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C519F" w14:textId="36E7E2A5" w:rsidR="00094F7F" w:rsidRDefault="00094F7F" w:rsidP="00094F7F">
      <w:pPr>
        <w:spacing w:line="480" w:lineRule="auto"/>
        <w:jc w:val="center"/>
        <w:rPr>
          <w:rFonts w:ascii="Times New Roman" w:hAnsi="Times New Roman" w:cs="Times New Roman"/>
        </w:rPr>
      </w:pPr>
    </w:p>
    <w:p w14:paraId="78EE981F" w14:textId="744EE8B3" w:rsidR="00094F7F" w:rsidRDefault="00094F7F" w:rsidP="00094F7F">
      <w:pPr>
        <w:spacing w:line="480" w:lineRule="auto"/>
        <w:jc w:val="center"/>
        <w:rPr>
          <w:rFonts w:ascii="Times New Roman" w:hAnsi="Times New Roman" w:cs="Times New Roman"/>
        </w:rPr>
      </w:pPr>
    </w:p>
    <w:p w14:paraId="12421C95" w14:textId="0D4F35DB" w:rsidR="00094F7F" w:rsidRDefault="00094F7F" w:rsidP="00094F7F">
      <w:pPr>
        <w:spacing w:line="480" w:lineRule="auto"/>
        <w:jc w:val="center"/>
        <w:rPr>
          <w:rFonts w:ascii="Times New Roman" w:hAnsi="Times New Roman" w:cs="Times New Roman"/>
        </w:rPr>
      </w:pPr>
    </w:p>
    <w:p w14:paraId="32D1CF1A" w14:textId="4C4D2E1D" w:rsidR="00094F7F" w:rsidRDefault="00094F7F" w:rsidP="00094F7F">
      <w:pPr>
        <w:spacing w:line="480" w:lineRule="auto"/>
        <w:jc w:val="center"/>
        <w:rPr>
          <w:rFonts w:ascii="Times New Roman" w:hAnsi="Times New Roman" w:cs="Times New Roman"/>
        </w:rPr>
      </w:pPr>
    </w:p>
    <w:p w14:paraId="47EEFBA1" w14:textId="77777777" w:rsidR="001134CD" w:rsidRDefault="001134CD" w:rsidP="00094F7F">
      <w:pPr>
        <w:spacing w:line="480" w:lineRule="auto"/>
        <w:jc w:val="center"/>
        <w:rPr>
          <w:rFonts w:ascii="Times New Roman" w:hAnsi="Times New Roman" w:cs="Times New Roman"/>
        </w:rPr>
      </w:pPr>
    </w:p>
    <w:p w14:paraId="28BCBBB6" w14:textId="6B7A0A4F" w:rsidR="00094F7F" w:rsidRDefault="00094F7F" w:rsidP="00094F7F">
      <w:pPr>
        <w:spacing w:line="480" w:lineRule="auto"/>
        <w:jc w:val="center"/>
        <w:rPr>
          <w:rFonts w:ascii="Times New Roman" w:hAnsi="Times New Roman" w:cs="Times New Roman"/>
        </w:rPr>
      </w:pPr>
    </w:p>
    <w:p w14:paraId="43EA66B2" w14:textId="5DAF9FF6" w:rsidR="00094F7F" w:rsidRPr="008F38C9" w:rsidRDefault="00094F7F" w:rsidP="00094F7F">
      <w:pPr>
        <w:spacing w:line="480" w:lineRule="auto"/>
        <w:jc w:val="center"/>
        <w:rPr>
          <w:rFonts w:ascii="Times New Roman" w:hAnsi="Times New Roman" w:cs="Times New Roman"/>
        </w:rPr>
      </w:pPr>
      <w:r w:rsidRPr="008F38C9">
        <w:rPr>
          <w:rFonts w:ascii="Times New Roman" w:hAnsi="Times New Roman" w:cs="Times New Roman"/>
          <w:b/>
          <w:bCs/>
        </w:rPr>
        <w:t>Who is God?</w:t>
      </w:r>
    </w:p>
    <w:p w14:paraId="359882F9" w14:textId="36E565CC" w:rsidR="00094F7F" w:rsidRDefault="00094F7F" w:rsidP="00094F7F">
      <w:pPr>
        <w:spacing w:line="480" w:lineRule="auto"/>
        <w:jc w:val="center"/>
        <w:rPr>
          <w:rFonts w:ascii="Times New Roman" w:hAnsi="Times New Roman" w:cs="Times New Roman"/>
        </w:rPr>
      </w:pPr>
    </w:p>
    <w:p w14:paraId="197F06B3" w14:textId="3930AE5C" w:rsidR="00094F7F" w:rsidRDefault="00094F7F" w:rsidP="00094F7F">
      <w:pPr>
        <w:spacing w:line="480" w:lineRule="auto"/>
        <w:jc w:val="center"/>
        <w:rPr>
          <w:rFonts w:ascii="Times New Roman" w:hAnsi="Times New Roman" w:cs="Times New Roman"/>
        </w:rPr>
      </w:pPr>
    </w:p>
    <w:p w14:paraId="1B9DD524" w14:textId="11069821" w:rsidR="00094F7F" w:rsidRDefault="00094F7F" w:rsidP="00094F7F">
      <w:pPr>
        <w:spacing w:line="480" w:lineRule="auto"/>
        <w:jc w:val="center"/>
        <w:rPr>
          <w:rFonts w:ascii="Times New Roman" w:hAnsi="Times New Roman" w:cs="Times New Roman"/>
        </w:rPr>
      </w:pPr>
    </w:p>
    <w:p w14:paraId="4506D97E" w14:textId="32D296C2" w:rsidR="00094F7F" w:rsidRDefault="00094F7F" w:rsidP="00094F7F">
      <w:pPr>
        <w:spacing w:line="480" w:lineRule="auto"/>
        <w:jc w:val="center"/>
        <w:rPr>
          <w:rFonts w:ascii="Times New Roman" w:hAnsi="Times New Roman" w:cs="Times New Roman"/>
        </w:rPr>
      </w:pPr>
    </w:p>
    <w:p w14:paraId="53EE5E1A" w14:textId="7A9CEC2D" w:rsidR="00094F7F" w:rsidRDefault="00094F7F" w:rsidP="00094F7F">
      <w:pPr>
        <w:spacing w:line="480" w:lineRule="auto"/>
        <w:jc w:val="center"/>
        <w:rPr>
          <w:rFonts w:ascii="Times New Roman" w:hAnsi="Times New Roman" w:cs="Times New Roman"/>
        </w:rPr>
      </w:pPr>
    </w:p>
    <w:p w14:paraId="711D674A" w14:textId="10108649" w:rsidR="00094F7F" w:rsidRDefault="00094F7F" w:rsidP="00094F7F">
      <w:pPr>
        <w:spacing w:line="480" w:lineRule="auto"/>
        <w:jc w:val="center"/>
        <w:rPr>
          <w:rFonts w:ascii="Times New Roman" w:hAnsi="Times New Roman" w:cs="Times New Roman"/>
        </w:rPr>
      </w:pPr>
    </w:p>
    <w:p w14:paraId="64FC507F" w14:textId="3EA8F7E5" w:rsidR="00094F7F" w:rsidRDefault="00094F7F" w:rsidP="00094F7F">
      <w:pPr>
        <w:spacing w:line="480" w:lineRule="auto"/>
        <w:jc w:val="center"/>
        <w:rPr>
          <w:rFonts w:ascii="Times New Roman" w:hAnsi="Times New Roman" w:cs="Times New Roman"/>
        </w:rPr>
      </w:pPr>
    </w:p>
    <w:p w14:paraId="1C1150D5" w14:textId="77777777" w:rsidR="00FC64D9" w:rsidRDefault="00FC64D9" w:rsidP="00094F7F">
      <w:pPr>
        <w:spacing w:line="480" w:lineRule="auto"/>
        <w:jc w:val="center"/>
        <w:rPr>
          <w:rFonts w:ascii="Times New Roman" w:hAnsi="Times New Roman" w:cs="Times New Roman"/>
        </w:rPr>
      </w:pPr>
    </w:p>
    <w:p w14:paraId="1B7ED93C" w14:textId="77777777" w:rsidR="00FC64D9" w:rsidRDefault="00FC64D9" w:rsidP="00094F7F">
      <w:pPr>
        <w:spacing w:line="480" w:lineRule="auto"/>
        <w:jc w:val="center"/>
        <w:rPr>
          <w:rFonts w:ascii="Times New Roman" w:hAnsi="Times New Roman" w:cs="Times New Roman"/>
        </w:rPr>
      </w:pPr>
    </w:p>
    <w:p w14:paraId="733AEB46" w14:textId="5F56AEDA" w:rsidR="00094F7F" w:rsidRDefault="00094F7F" w:rsidP="00094F7F">
      <w:pPr>
        <w:spacing w:line="480" w:lineRule="auto"/>
        <w:jc w:val="center"/>
        <w:rPr>
          <w:rFonts w:ascii="Times New Roman" w:hAnsi="Times New Roman" w:cs="Times New Roman"/>
        </w:rPr>
      </w:pPr>
      <w:r>
        <w:rPr>
          <w:rFonts w:ascii="Times New Roman" w:hAnsi="Times New Roman" w:cs="Times New Roman"/>
        </w:rPr>
        <w:t>Erin Olson</w:t>
      </w:r>
    </w:p>
    <w:p w14:paraId="3D1089C9" w14:textId="253E2440" w:rsidR="00094F7F" w:rsidRDefault="00094F7F" w:rsidP="00094F7F">
      <w:pPr>
        <w:spacing w:line="480" w:lineRule="auto"/>
        <w:jc w:val="center"/>
        <w:rPr>
          <w:rFonts w:ascii="Times New Roman" w:hAnsi="Times New Roman" w:cs="Times New Roman"/>
        </w:rPr>
      </w:pPr>
      <w:r>
        <w:rPr>
          <w:rFonts w:ascii="Times New Roman" w:hAnsi="Times New Roman" w:cs="Times New Roman"/>
        </w:rPr>
        <w:t>CLED700</w:t>
      </w:r>
      <w:r w:rsidR="00F476FC">
        <w:rPr>
          <w:rFonts w:ascii="Times New Roman" w:hAnsi="Times New Roman" w:cs="Times New Roman"/>
        </w:rPr>
        <w:t>: Biblical and Theological Foundations of Leadership</w:t>
      </w:r>
    </w:p>
    <w:p w14:paraId="6064B377" w14:textId="2B455D23" w:rsidR="00094F7F" w:rsidRDefault="00094F7F" w:rsidP="00094F7F">
      <w:pPr>
        <w:spacing w:line="480" w:lineRule="auto"/>
        <w:jc w:val="center"/>
        <w:rPr>
          <w:rFonts w:ascii="Times New Roman" w:hAnsi="Times New Roman" w:cs="Times New Roman"/>
        </w:rPr>
      </w:pPr>
      <w:r>
        <w:rPr>
          <w:rFonts w:ascii="Times New Roman" w:hAnsi="Times New Roman" w:cs="Times New Roman"/>
        </w:rPr>
        <w:t xml:space="preserve">November </w:t>
      </w:r>
      <w:r w:rsidR="00F476FC">
        <w:rPr>
          <w:rFonts w:ascii="Times New Roman" w:hAnsi="Times New Roman" w:cs="Times New Roman"/>
        </w:rPr>
        <w:t xml:space="preserve">5, </w:t>
      </w:r>
      <w:r>
        <w:rPr>
          <w:rFonts w:ascii="Times New Roman" w:hAnsi="Times New Roman" w:cs="Times New Roman"/>
        </w:rPr>
        <w:t>2022</w:t>
      </w:r>
    </w:p>
    <w:p w14:paraId="7F845D66" w14:textId="6C0AAAEC" w:rsidR="00094F7F" w:rsidRDefault="00094F7F" w:rsidP="00F476FC">
      <w:pPr>
        <w:rPr>
          <w:rFonts w:ascii="Times New Roman" w:hAnsi="Times New Roman" w:cs="Times New Roman"/>
          <w:b/>
          <w:bCs/>
          <w:sz w:val="28"/>
          <w:szCs w:val="28"/>
        </w:rPr>
      </w:pPr>
      <w:r>
        <w:rPr>
          <w:rFonts w:ascii="Times New Roman" w:hAnsi="Times New Roman" w:cs="Times New Roman"/>
        </w:rPr>
        <w:br w:type="page"/>
      </w:r>
    </w:p>
    <w:p w14:paraId="1CFC407C" w14:textId="2FB9BD6F" w:rsidR="008925FB" w:rsidRPr="008925FB" w:rsidRDefault="008925FB" w:rsidP="008925FB">
      <w:pPr>
        <w:spacing w:line="480" w:lineRule="auto"/>
        <w:jc w:val="center"/>
        <w:rPr>
          <w:rFonts w:ascii="Times New Roman" w:hAnsi="Times New Roman" w:cs="Times New Roman"/>
          <w:b/>
          <w:bCs/>
        </w:rPr>
      </w:pPr>
      <w:r w:rsidRPr="008925FB">
        <w:rPr>
          <w:rFonts w:ascii="Times New Roman" w:hAnsi="Times New Roman" w:cs="Times New Roman"/>
          <w:b/>
          <w:bCs/>
        </w:rPr>
        <w:lastRenderedPageBreak/>
        <w:t>Who is God?</w:t>
      </w:r>
    </w:p>
    <w:p w14:paraId="38BD62B6" w14:textId="2B34A074" w:rsidR="001A4021" w:rsidRDefault="00094F7F" w:rsidP="00094F7F">
      <w:pPr>
        <w:spacing w:line="480" w:lineRule="auto"/>
        <w:rPr>
          <w:rFonts w:ascii="Times New Roman" w:hAnsi="Times New Roman" w:cs="Times New Roman"/>
        </w:rPr>
      </w:pPr>
      <w:r>
        <w:rPr>
          <w:rFonts w:ascii="Times New Roman" w:hAnsi="Times New Roman" w:cs="Times New Roman"/>
        </w:rPr>
        <w:t>The question</w:t>
      </w:r>
      <w:r w:rsidR="00770F10">
        <w:rPr>
          <w:rFonts w:ascii="Times New Roman" w:hAnsi="Times New Roman" w:cs="Times New Roman"/>
        </w:rPr>
        <w:t>,</w:t>
      </w:r>
      <w:r w:rsidR="001134CD">
        <w:rPr>
          <w:rFonts w:ascii="Times New Roman" w:hAnsi="Times New Roman" w:cs="Times New Roman"/>
        </w:rPr>
        <w:t xml:space="preserve"> </w:t>
      </w:r>
      <w:r w:rsidR="00770F10">
        <w:rPr>
          <w:rFonts w:ascii="Times New Roman" w:hAnsi="Times New Roman" w:cs="Times New Roman"/>
        </w:rPr>
        <w:t xml:space="preserve">“Who is God?” </w:t>
      </w:r>
      <w:r w:rsidR="001134CD">
        <w:rPr>
          <w:rFonts w:ascii="Times New Roman" w:hAnsi="Times New Roman" w:cs="Times New Roman"/>
        </w:rPr>
        <w:t>studied, disputed, and fought over for centuries</w:t>
      </w:r>
      <w:r>
        <w:rPr>
          <w:rFonts w:ascii="Times New Roman" w:hAnsi="Times New Roman" w:cs="Times New Roman"/>
        </w:rPr>
        <w:t xml:space="preserve">, is an important question </w:t>
      </w:r>
      <w:r w:rsidR="006F4BD6">
        <w:rPr>
          <w:rFonts w:ascii="Times New Roman" w:hAnsi="Times New Roman" w:cs="Times New Roman"/>
        </w:rPr>
        <w:t>to ponder</w:t>
      </w:r>
      <w:r w:rsidR="001134CD">
        <w:rPr>
          <w:rFonts w:ascii="Times New Roman" w:hAnsi="Times New Roman" w:cs="Times New Roman"/>
        </w:rPr>
        <w:t>. T</w:t>
      </w:r>
      <w:r w:rsidR="006F4BD6">
        <w:rPr>
          <w:rFonts w:ascii="Times New Roman" w:hAnsi="Times New Roman" w:cs="Times New Roman"/>
        </w:rPr>
        <w:t xml:space="preserve">he answer affects every individual </w:t>
      </w:r>
      <w:r w:rsidR="004C3C9A">
        <w:rPr>
          <w:rFonts w:ascii="Times New Roman" w:hAnsi="Times New Roman" w:cs="Times New Roman"/>
        </w:rPr>
        <w:t>as it relates to the</w:t>
      </w:r>
      <w:r w:rsidR="006F4BD6">
        <w:rPr>
          <w:rFonts w:ascii="Times New Roman" w:hAnsi="Times New Roman" w:cs="Times New Roman"/>
        </w:rPr>
        <w:t xml:space="preserve"> shap</w:t>
      </w:r>
      <w:r w:rsidR="004C3C9A">
        <w:rPr>
          <w:rFonts w:ascii="Times New Roman" w:hAnsi="Times New Roman" w:cs="Times New Roman"/>
        </w:rPr>
        <w:t>ing</w:t>
      </w:r>
      <w:r w:rsidR="006F4BD6">
        <w:rPr>
          <w:rFonts w:ascii="Times New Roman" w:hAnsi="Times New Roman" w:cs="Times New Roman"/>
        </w:rPr>
        <w:t xml:space="preserve"> </w:t>
      </w:r>
      <w:r w:rsidR="004C3C9A">
        <w:rPr>
          <w:rFonts w:ascii="Times New Roman" w:hAnsi="Times New Roman" w:cs="Times New Roman"/>
        </w:rPr>
        <w:t>of one’s</w:t>
      </w:r>
      <w:r w:rsidR="006F4BD6">
        <w:rPr>
          <w:rFonts w:ascii="Times New Roman" w:hAnsi="Times New Roman" w:cs="Times New Roman"/>
        </w:rPr>
        <w:t xml:space="preserve"> entire life. Paul </w:t>
      </w:r>
      <w:r w:rsidR="005A337C">
        <w:rPr>
          <w:rFonts w:ascii="Times New Roman" w:hAnsi="Times New Roman" w:cs="Times New Roman"/>
        </w:rPr>
        <w:t xml:space="preserve">David </w:t>
      </w:r>
      <w:r w:rsidR="006F4BD6">
        <w:rPr>
          <w:rFonts w:ascii="Times New Roman" w:hAnsi="Times New Roman" w:cs="Times New Roman"/>
        </w:rPr>
        <w:t>Tripp</w:t>
      </w:r>
      <w:r w:rsidR="00DE0C32">
        <w:rPr>
          <w:rFonts w:ascii="Times New Roman" w:hAnsi="Times New Roman" w:cs="Times New Roman"/>
        </w:rPr>
        <w:t xml:space="preserve"> (2021, p. 82)</w:t>
      </w:r>
      <w:r w:rsidR="006F4BD6">
        <w:rPr>
          <w:rFonts w:ascii="Times New Roman" w:hAnsi="Times New Roman" w:cs="Times New Roman"/>
        </w:rPr>
        <w:t xml:space="preserve"> </w:t>
      </w:r>
      <w:r w:rsidR="00F476FC">
        <w:rPr>
          <w:rFonts w:ascii="Times New Roman" w:hAnsi="Times New Roman" w:cs="Times New Roman"/>
        </w:rPr>
        <w:t>writes</w:t>
      </w:r>
      <w:r w:rsidR="006F4BD6">
        <w:rPr>
          <w:rFonts w:ascii="Times New Roman" w:hAnsi="Times New Roman" w:cs="Times New Roman"/>
        </w:rPr>
        <w:t xml:space="preserve"> </w:t>
      </w:r>
      <w:r w:rsidR="00F476FC">
        <w:rPr>
          <w:rFonts w:ascii="Times New Roman" w:hAnsi="Times New Roman" w:cs="Times New Roman"/>
        </w:rPr>
        <w:t xml:space="preserve">that </w:t>
      </w:r>
      <w:r w:rsidR="006F4BD6">
        <w:rPr>
          <w:rFonts w:ascii="Times New Roman" w:hAnsi="Times New Roman" w:cs="Times New Roman"/>
        </w:rPr>
        <w:t>if people do not see God, “they will anoint themselves as God and make life all about them</w:t>
      </w:r>
      <w:r w:rsidR="005A337C">
        <w:rPr>
          <w:rFonts w:ascii="Times New Roman" w:hAnsi="Times New Roman" w:cs="Times New Roman"/>
        </w:rPr>
        <w:t xml:space="preserve">.” Life is </w:t>
      </w:r>
      <w:r w:rsidR="004C3C9A">
        <w:rPr>
          <w:rFonts w:ascii="Times New Roman" w:hAnsi="Times New Roman" w:cs="Times New Roman"/>
        </w:rPr>
        <w:t xml:space="preserve">about </w:t>
      </w:r>
      <w:r w:rsidR="005A337C">
        <w:rPr>
          <w:rFonts w:ascii="Times New Roman" w:hAnsi="Times New Roman" w:cs="Times New Roman"/>
        </w:rPr>
        <w:t xml:space="preserve">God and his glory. </w:t>
      </w:r>
      <w:r w:rsidR="004C3C9A">
        <w:rPr>
          <w:rFonts w:ascii="Times New Roman" w:hAnsi="Times New Roman" w:cs="Times New Roman"/>
        </w:rPr>
        <w:t xml:space="preserve">Correct theology alleviates many mistakes one might make. </w:t>
      </w:r>
      <w:r w:rsidR="001A4021">
        <w:rPr>
          <w:rFonts w:ascii="Times New Roman" w:hAnsi="Times New Roman" w:cs="Times New Roman"/>
        </w:rPr>
        <w:t>T</w:t>
      </w:r>
      <w:r w:rsidR="005A337C">
        <w:rPr>
          <w:rFonts w:ascii="Times New Roman" w:hAnsi="Times New Roman" w:cs="Times New Roman"/>
        </w:rPr>
        <w:t>his paper</w:t>
      </w:r>
      <w:r w:rsidR="001A4021">
        <w:rPr>
          <w:rFonts w:ascii="Times New Roman" w:hAnsi="Times New Roman" w:cs="Times New Roman"/>
        </w:rPr>
        <w:t xml:space="preserve"> will address </w:t>
      </w:r>
      <w:r w:rsidR="005A337C">
        <w:rPr>
          <w:rFonts w:ascii="Times New Roman" w:hAnsi="Times New Roman" w:cs="Times New Roman"/>
        </w:rPr>
        <w:t xml:space="preserve">three attributes </w:t>
      </w:r>
      <w:r w:rsidR="001A4021">
        <w:rPr>
          <w:rFonts w:ascii="Times New Roman" w:hAnsi="Times New Roman" w:cs="Times New Roman"/>
        </w:rPr>
        <w:t>of God</w:t>
      </w:r>
      <w:r w:rsidR="005A337C">
        <w:rPr>
          <w:rFonts w:ascii="Times New Roman" w:hAnsi="Times New Roman" w:cs="Times New Roman"/>
        </w:rPr>
        <w:t xml:space="preserve">: </w:t>
      </w:r>
      <w:r w:rsidR="00917274">
        <w:rPr>
          <w:rFonts w:ascii="Times New Roman" w:hAnsi="Times New Roman" w:cs="Times New Roman"/>
        </w:rPr>
        <w:t>Creator</w:t>
      </w:r>
      <w:r w:rsidR="004C3C9A">
        <w:rPr>
          <w:rFonts w:ascii="Times New Roman" w:hAnsi="Times New Roman" w:cs="Times New Roman"/>
        </w:rPr>
        <w:t xml:space="preserve"> God</w:t>
      </w:r>
      <w:r w:rsidR="005A337C">
        <w:rPr>
          <w:rFonts w:ascii="Times New Roman" w:hAnsi="Times New Roman" w:cs="Times New Roman"/>
        </w:rPr>
        <w:t xml:space="preserve">, </w:t>
      </w:r>
      <w:r w:rsidR="004C3C9A">
        <w:rPr>
          <w:rFonts w:ascii="Times New Roman" w:hAnsi="Times New Roman" w:cs="Times New Roman"/>
        </w:rPr>
        <w:t>the Immutability of God, and t</w:t>
      </w:r>
      <w:r w:rsidR="005A337C">
        <w:rPr>
          <w:rFonts w:ascii="Times New Roman" w:hAnsi="Times New Roman" w:cs="Times New Roman"/>
        </w:rPr>
        <w:t xml:space="preserve">he </w:t>
      </w:r>
      <w:r w:rsidR="00034F71">
        <w:rPr>
          <w:rFonts w:ascii="Times New Roman" w:hAnsi="Times New Roman" w:cs="Times New Roman"/>
        </w:rPr>
        <w:t>Relational</w:t>
      </w:r>
      <w:r w:rsidR="005A337C">
        <w:rPr>
          <w:rFonts w:ascii="Times New Roman" w:hAnsi="Times New Roman" w:cs="Times New Roman"/>
        </w:rPr>
        <w:t xml:space="preserve"> God.</w:t>
      </w:r>
    </w:p>
    <w:p w14:paraId="115EB12E" w14:textId="711C43C1" w:rsidR="004C3C9A" w:rsidRPr="008F38C9" w:rsidRDefault="004C3C9A" w:rsidP="004C3C9A">
      <w:pPr>
        <w:spacing w:line="480" w:lineRule="auto"/>
        <w:jc w:val="center"/>
        <w:rPr>
          <w:rFonts w:ascii="Times New Roman" w:hAnsi="Times New Roman" w:cs="Times New Roman"/>
        </w:rPr>
      </w:pPr>
      <w:r w:rsidRPr="008F38C9">
        <w:rPr>
          <w:rFonts w:ascii="Times New Roman" w:hAnsi="Times New Roman" w:cs="Times New Roman"/>
          <w:b/>
          <w:bCs/>
        </w:rPr>
        <w:t xml:space="preserve">The </w:t>
      </w:r>
      <w:r w:rsidR="00917274">
        <w:rPr>
          <w:rFonts w:ascii="Times New Roman" w:hAnsi="Times New Roman" w:cs="Times New Roman"/>
          <w:b/>
          <w:bCs/>
        </w:rPr>
        <w:t>Creator</w:t>
      </w:r>
      <w:r w:rsidRPr="008F38C9">
        <w:rPr>
          <w:rFonts w:ascii="Times New Roman" w:hAnsi="Times New Roman" w:cs="Times New Roman"/>
          <w:b/>
          <w:bCs/>
        </w:rPr>
        <w:t xml:space="preserve"> God</w:t>
      </w:r>
    </w:p>
    <w:p w14:paraId="3CDEA9C0" w14:textId="5D1E2874" w:rsidR="00FC64D9" w:rsidRDefault="00E171FA" w:rsidP="001A4021">
      <w:pPr>
        <w:spacing w:line="480" w:lineRule="auto"/>
        <w:ind w:firstLine="720"/>
        <w:rPr>
          <w:rFonts w:ascii="Times New Roman" w:hAnsi="Times New Roman" w:cs="Times New Roman"/>
        </w:rPr>
      </w:pPr>
      <w:r w:rsidRPr="00E171FA">
        <w:rPr>
          <w:rFonts w:ascii="Times New Roman" w:hAnsi="Times New Roman" w:cs="Times New Roman"/>
        </w:rPr>
        <w:t>"In the beginning God created the heavens and the earth" (Gen</w:t>
      </w:r>
      <w:r w:rsidR="00DE0C32">
        <w:rPr>
          <w:rFonts w:ascii="Times New Roman" w:hAnsi="Times New Roman" w:cs="Times New Roman"/>
        </w:rPr>
        <w:t>esis</w:t>
      </w:r>
      <w:r w:rsidRPr="00E171FA">
        <w:rPr>
          <w:rFonts w:ascii="Times New Roman" w:hAnsi="Times New Roman" w:cs="Times New Roman"/>
        </w:rPr>
        <w:t xml:space="preserve"> 1:1). These are the first recorded words announcing the beginning of everything humankind has known and will ever know. These words do not demonstrate an accidental occurrence or explosion, such as "The Big Bang Theory" George </w:t>
      </w:r>
      <w:proofErr w:type="spellStart"/>
      <w:r w:rsidRPr="00E171FA">
        <w:rPr>
          <w:rFonts w:ascii="Times New Roman" w:hAnsi="Times New Roman" w:cs="Times New Roman"/>
        </w:rPr>
        <w:t>Lemaître</w:t>
      </w:r>
      <w:proofErr w:type="spellEnd"/>
      <w:r w:rsidRPr="00E171FA">
        <w:rPr>
          <w:rFonts w:ascii="Times New Roman" w:hAnsi="Times New Roman" w:cs="Times New Roman"/>
        </w:rPr>
        <w:t xml:space="preserve"> </w:t>
      </w:r>
      <w:r w:rsidR="00DE0C32">
        <w:rPr>
          <w:rFonts w:ascii="Times New Roman" w:hAnsi="Times New Roman" w:cs="Times New Roman"/>
        </w:rPr>
        <w:t xml:space="preserve">(1931) </w:t>
      </w:r>
      <w:r w:rsidRPr="00E171FA">
        <w:rPr>
          <w:rFonts w:ascii="Times New Roman" w:hAnsi="Times New Roman" w:cs="Times New Roman"/>
        </w:rPr>
        <w:t xml:space="preserve">wrote </w:t>
      </w:r>
      <w:r w:rsidR="00DE0C32">
        <w:rPr>
          <w:rFonts w:ascii="Times New Roman" w:hAnsi="Times New Roman" w:cs="Times New Roman"/>
        </w:rPr>
        <w:t xml:space="preserve">about </w:t>
      </w:r>
      <w:r w:rsidRPr="00E171FA">
        <w:rPr>
          <w:rFonts w:ascii="Times New Roman" w:hAnsi="Times New Roman" w:cs="Times New Roman"/>
        </w:rPr>
        <w:t>in a scientific paper.</w:t>
      </w:r>
      <w:r w:rsidR="00DE0C32">
        <w:rPr>
          <w:rFonts w:ascii="Times New Roman" w:hAnsi="Times New Roman" w:cs="Times New Roman"/>
        </w:rPr>
        <w:t xml:space="preserve"> </w:t>
      </w:r>
      <w:r w:rsidRPr="00E171FA">
        <w:rPr>
          <w:rFonts w:ascii="Times New Roman" w:hAnsi="Times New Roman" w:cs="Times New Roman"/>
        </w:rPr>
        <w:t>Instead, these words reflect a perfect God's intentional and ordered steps. God is present in the entirety of creation, and his creation leaves no one out</w:t>
      </w:r>
      <w:r w:rsidR="00DE0C32">
        <w:rPr>
          <w:rFonts w:ascii="Times New Roman" w:hAnsi="Times New Roman" w:cs="Times New Roman"/>
        </w:rPr>
        <w:t xml:space="preserve"> (Tripp, 2021).</w:t>
      </w:r>
    </w:p>
    <w:p w14:paraId="0D878F06" w14:textId="06744820" w:rsidR="00E171FA" w:rsidRPr="00E171FA" w:rsidRDefault="003A4DBE" w:rsidP="00E171FA">
      <w:pPr>
        <w:spacing w:line="480" w:lineRule="auto"/>
        <w:rPr>
          <w:rFonts w:ascii="Times New Roman" w:hAnsi="Times New Roman" w:cs="Times New Roman"/>
        </w:rPr>
      </w:pPr>
      <w:r>
        <w:rPr>
          <w:rFonts w:ascii="Times New Roman" w:hAnsi="Times New Roman" w:cs="Times New Roman"/>
        </w:rPr>
        <w:tab/>
      </w:r>
      <w:r w:rsidR="00E171FA" w:rsidRPr="00E171FA">
        <w:rPr>
          <w:rFonts w:ascii="Times New Roman" w:hAnsi="Times New Roman" w:cs="Times New Roman"/>
        </w:rPr>
        <w:t>The intention of God as it relates to man is for man to lead in his created purpose and to be in a relationship with God. God tasked Adam with leading his wife, Eve, by forming her from Adam's rib (Gen</w:t>
      </w:r>
      <w:r w:rsidR="00DE0C32">
        <w:rPr>
          <w:rFonts w:ascii="Times New Roman" w:hAnsi="Times New Roman" w:cs="Times New Roman"/>
        </w:rPr>
        <w:t>esis</w:t>
      </w:r>
      <w:r w:rsidR="00E171FA" w:rsidRPr="00E171FA">
        <w:rPr>
          <w:rFonts w:ascii="Times New Roman" w:hAnsi="Times New Roman" w:cs="Times New Roman"/>
        </w:rPr>
        <w:t xml:space="preserve"> 2:22). In "The Creation Mandate," God delegated some of his authority to humans (Gen</w:t>
      </w:r>
      <w:r w:rsidR="00DE0C32">
        <w:rPr>
          <w:rFonts w:ascii="Times New Roman" w:hAnsi="Times New Roman" w:cs="Times New Roman"/>
        </w:rPr>
        <w:t>esis</w:t>
      </w:r>
      <w:r w:rsidR="00E171FA" w:rsidRPr="00E171FA">
        <w:rPr>
          <w:rFonts w:ascii="Times New Roman" w:hAnsi="Times New Roman" w:cs="Times New Roman"/>
        </w:rPr>
        <w:t xml:space="preserve"> 1:28). He did not do it so humans would rule over one another with cruel power. He did it as an extension of his love for creation. God reigns and leads with perfect grace and love. When one understands the correct position of God as </w:t>
      </w:r>
      <w:r w:rsidR="00034F71">
        <w:rPr>
          <w:rFonts w:ascii="Times New Roman" w:hAnsi="Times New Roman" w:cs="Times New Roman"/>
        </w:rPr>
        <w:t>c</w:t>
      </w:r>
      <w:r w:rsidR="00E171FA" w:rsidRPr="00E171FA">
        <w:rPr>
          <w:rFonts w:ascii="Times New Roman" w:hAnsi="Times New Roman" w:cs="Times New Roman"/>
        </w:rPr>
        <w:t>reator, everything a person does is filtered through God loving his creation.</w:t>
      </w:r>
    </w:p>
    <w:p w14:paraId="7D19CB2C" w14:textId="171D6578" w:rsidR="00E87883" w:rsidRDefault="00E171FA" w:rsidP="00E171FA">
      <w:pPr>
        <w:spacing w:line="480" w:lineRule="auto"/>
        <w:rPr>
          <w:rFonts w:ascii="Times New Roman" w:hAnsi="Times New Roman" w:cs="Times New Roman"/>
        </w:rPr>
      </w:pPr>
      <w:r w:rsidRPr="00E171FA">
        <w:rPr>
          <w:rFonts w:ascii="Times New Roman" w:hAnsi="Times New Roman" w:cs="Times New Roman"/>
        </w:rPr>
        <w:tab/>
        <w:t xml:space="preserve">This distinction, especially for a leader, is important because when one fails to recognize and remember God is the </w:t>
      </w:r>
      <w:r w:rsidR="00034F71">
        <w:rPr>
          <w:rFonts w:ascii="Times New Roman" w:hAnsi="Times New Roman" w:cs="Times New Roman"/>
        </w:rPr>
        <w:t>c</w:t>
      </w:r>
      <w:r w:rsidRPr="00E171FA">
        <w:rPr>
          <w:rFonts w:ascii="Times New Roman" w:hAnsi="Times New Roman" w:cs="Times New Roman"/>
        </w:rPr>
        <w:t xml:space="preserve">reator of and in control of everything, a leader may attempt to make </w:t>
      </w:r>
      <w:r w:rsidRPr="00E171FA">
        <w:rPr>
          <w:rFonts w:ascii="Times New Roman" w:hAnsi="Times New Roman" w:cs="Times New Roman"/>
        </w:rPr>
        <w:lastRenderedPageBreak/>
        <w:t xml:space="preserve">things happen by force or lead with arrogant pride. For instance, at the start of England's Glorious Revolution in 1688, the wind, not just the leadership skills of William of Orange, held the English troops in the Thames River. Even though William, invited to take the throne in England and help the cause of Christians, set out with a plan to take the throne, it was not solely his efforts that gained the victory. God, the </w:t>
      </w:r>
      <w:r w:rsidR="00034F71">
        <w:rPr>
          <w:rFonts w:ascii="Times New Roman" w:hAnsi="Times New Roman" w:cs="Times New Roman"/>
        </w:rPr>
        <w:t>c</w:t>
      </w:r>
      <w:r w:rsidRPr="00E171FA">
        <w:rPr>
          <w:rFonts w:ascii="Times New Roman" w:hAnsi="Times New Roman" w:cs="Times New Roman"/>
        </w:rPr>
        <w:t>reator, set the wind into motion to fulfill his purpose</w:t>
      </w:r>
      <w:r w:rsidR="00DE0C32">
        <w:rPr>
          <w:rFonts w:ascii="Times New Roman" w:hAnsi="Times New Roman" w:cs="Times New Roman"/>
        </w:rPr>
        <w:t xml:space="preserve"> (</w:t>
      </w:r>
      <w:proofErr w:type="spellStart"/>
      <w:r w:rsidR="00DE0C32">
        <w:rPr>
          <w:rFonts w:ascii="Times New Roman" w:hAnsi="Times New Roman" w:cs="Times New Roman"/>
        </w:rPr>
        <w:t>Rusten</w:t>
      </w:r>
      <w:proofErr w:type="spellEnd"/>
      <w:r w:rsidR="00DE0C32">
        <w:rPr>
          <w:rFonts w:ascii="Times New Roman" w:hAnsi="Times New Roman" w:cs="Times New Roman"/>
        </w:rPr>
        <w:t xml:space="preserve"> &amp; </w:t>
      </w:r>
      <w:proofErr w:type="spellStart"/>
      <w:r w:rsidR="00DE0C32">
        <w:rPr>
          <w:rFonts w:ascii="Times New Roman" w:hAnsi="Times New Roman" w:cs="Times New Roman"/>
        </w:rPr>
        <w:t>Rusten</w:t>
      </w:r>
      <w:proofErr w:type="spellEnd"/>
      <w:r w:rsidR="00DE0C32">
        <w:rPr>
          <w:rFonts w:ascii="Times New Roman" w:hAnsi="Times New Roman" w:cs="Times New Roman"/>
        </w:rPr>
        <w:t>, 2003).</w:t>
      </w:r>
    </w:p>
    <w:p w14:paraId="706D4AC8" w14:textId="0BB34905" w:rsidR="00E87883" w:rsidRPr="00FC64D9" w:rsidRDefault="00E171FA" w:rsidP="00DE0C32">
      <w:pPr>
        <w:spacing w:line="480" w:lineRule="auto"/>
        <w:ind w:firstLine="720"/>
        <w:rPr>
          <w:rFonts w:ascii="Times New Roman" w:hAnsi="Times New Roman" w:cs="Times New Roman"/>
        </w:rPr>
      </w:pPr>
      <w:r w:rsidRPr="00E171FA">
        <w:rPr>
          <w:rFonts w:ascii="Times New Roman" w:hAnsi="Times New Roman" w:cs="Times New Roman"/>
        </w:rPr>
        <w:t xml:space="preserve">God did not create because he needed to; he chose to create so his creation would reflect his glory. God never rests because his creation is always in need of him. Unlike other gods worshipped throughout the centuries, God is the </w:t>
      </w:r>
      <w:r w:rsidR="00034F71">
        <w:rPr>
          <w:rFonts w:ascii="Times New Roman" w:hAnsi="Times New Roman" w:cs="Times New Roman"/>
        </w:rPr>
        <w:t>c</w:t>
      </w:r>
      <w:r w:rsidRPr="00E171FA">
        <w:rPr>
          <w:rFonts w:ascii="Times New Roman" w:hAnsi="Times New Roman" w:cs="Times New Roman"/>
        </w:rPr>
        <w:t>reator of all things, not a god of one thing</w:t>
      </w:r>
      <w:r w:rsidR="00034F71">
        <w:rPr>
          <w:rFonts w:ascii="Times New Roman" w:hAnsi="Times New Roman" w:cs="Times New Roman"/>
        </w:rPr>
        <w:t>, and yet is not a physical being</w:t>
      </w:r>
      <w:r w:rsidR="00DE0C32">
        <w:rPr>
          <w:rFonts w:ascii="Times New Roman" w:hAnsi="Times New Roman" w:cs="Times New Roman"/>
        </w:rPr>
        <w:t xml:space="preserve"> (Erickson, 1998). </w:t>
      </w:r>
      <w:r w:rsidR="00034F71">
        <w:rPr>
          <w:rFonts w:ascii="Times New Roman" w:hAnsi="Times New Roman" w:cs="Times New Roman"/>
        </w:rPr>
        <w:t>He existed before everything;</w:t>
      </w:r>
      <w:r w:rsidRPr="00E171FA">
        <w:rPr>
          <w:rFonts w:ascii="Times New Roman" w:hAnsi="Times New Roman" w:cs="Times New Roman"/>
        </w:rPr>
        <w:t xml:space="preserve"> </w:t>
      </w:r>
      <w:r w:rsidR="00034F71">
        <w:rPr>
          <w:rFonts w:ascii="Times New Roman" w:hAnsi="Times New Roman" w:cs="Times New Roman"/>
        </w:rPr>
        <w:t>h</w:t>
      </w:r>
      <w:r w:rsidRPr="00E171FA">
        <w:rPr>
          <w:rFonts w:ascii="Times New Roman" w:hAnsi="Times New Roman" w:cs="Times New Roman"/>
        </w:rPr>
        <w:t>e is the one who holds the entire world in his hand (Ps</w:t>
      </w:r>
      <w:r w:rsidR="00DE0C32">
        <w:rPr>
          <w:rFonts w:ascii="Times New Roman" w:hAnsi="Times New Roman" w:cs="Times New Roman"/>
        </w:rPr>
        <w:t xml:space="preserve">alm </w:t>
      </w:r>
      <w:r w:rsidRPr="00E171FA">
        <w:rPr>
          <w:rFonts w:ascii="Times New Roman" w:hAnsi="Times New Roman" w:cs="Times New Roman"/>
        </w:rPr>
        <w:t>24:1–2). God's creation is available to all through general revelation—everything seen in the world. However, it is not until one acknowledges and places God in his rightful position that a deeper understanding of God is made available through special revelation in the Bible</w:t>
      </w:r>
      <w:r w:rsidR="00DE0C32">
        <w:rPr>
          <w:rFonts w:ascii="Times New Roman" w:hAnsi="Times New Roman" w:cs="Times New Roman"/>
        </w:rPr>
        <w:t xml:space="preserve"> (Pettit, 2008).</w:t>
      </w:r>
      <w:r w:rsidR="005F41B1">
        <w:rPr>
          <w:rFonts w:ascii="Times New Roman" w:hAnsi="Times New Roman" w:cs="Times New Roman"/>
        </w:rPr>
        <w:t xml:space="preserve"> </w:t>
      </w:r>
    </w:p>
    <w:p w14:paraId="27281EE8" w14:textId="2BDACEB9" w:rsidR="004C3C9A" w:rsidRPr="00E87883" w:rsidRDefault="005F41B1" w:rsidP="00E87883">
      <w:pPr>
        <w:spacing w:line="480" w:lineRule="auto"/>
        <w:jc w:val="center"/>
        <w:rPr>
          <w:rFonts w:ascii="Times New Roman" w:hAnsi="Times New Roman" w:cs="Times New Roman"/>
          <w:b/>
          <w:bCs/>
        </w:rPr>
      </w:pPr>
      <w:r w:rsidRPr="008F38C9">
        <w:rPr>
          <w:rFonts w:ascii="Times New Roman" w:hAnsi="Times New Roman" w:cs="Times New Roman"/>
          <w:b/>
          <w:bCs/>
        </w:rPr>
        <w:t>The Immutability of God</w:t>
      </w:r>
      <w:r w:rsidR="004C3C9A">
        <w:rPr>
          <w:rFonts w:ascii="Times New Roman" w:hAnsi="Times New Roman" w:cs="Times New Roman"/>
        </w:rPr>
        <w:tab/>
      </w:r>
    </w:p>
    <w:p w14:paraId="45574C80" w14:textId="64E70E3B" w:rsidR="005F41B1" w:rsidRDefault="005F41B1" w:rsidP="00D26B71">
      <w:pPr>
        <w:spacing w:line="480" w:lineRule="auto"/>
        <w:rPr>
          <w:rFonts w:ascii="Times New Roman" w:hAnsi="Times New Roman" w:cs="Times New Roman"/>
        </w:rPr>
      </w:pPr>
      <w:r>
        <w:rPr>
          <w:rFonts w:ascii="Times New Roman" w:hAnsi="Times New Roman" w:cs="Times New Roman"/>
          <w:b/>
          <w:bCs/>
          <w:sz w:val="28"/>
          <w:szCs w:val="28"/>
        </w:rPr>
        <w:tab/>
      </w:r>
      <w:r w:rsidR="009A78AF" w:rsidRPr="009A78AF">
        <w:rPr>
          <w:rFonts w:ascii="Times New Roman" w:hAnsi="Times New Roman" w:cs="Times New Roman"/>
        </w:rPr>
        <w:t>In today's fast-paced world, it is often hard to comprehend the ability to remain consistent and unchangeable. However, the Christian finds comfort in knowing God is active, faithful, and cannot change</w:t>
      </w:r>
      <w:r w:rsidR="00DE0C32">
        <w:rPr>
          <w:rFonts w:ascii="Times New Roman" w:hAnsi="Times New Roman" w:cs="Times New Roman"/>
        </w:rPr>
        <w:t xml:space="preserve"> (Elwell &amp; </w:t>
      </w:r>
      <w:proofErr w:type="spellStart"/>
      <w:r w:rsidR="00DE0C32">
        <w:rPr>
          <w:rFonts w:ascii="Times New Roman" w:hAnsi="Times New Roman" w:cs="Times New Roman"/>
        </w:rPr>
        <w:t>Treier</w:t>
      </w:r>
      <w:proofErr w:type="spellEnd"/>
      <w:r w:rsidR="00DE0C32">
        <w:rPr>
          <w:rFonts w:ascii="Times New Roman" w:hAnsi="Times New Roman" w:cs="Times New Roman"/>
        </w:rPr>
        <w:t>, 2017)</w:t>
      </w:r>
      <w:r w:rsidR="009A78AF" w:rsidRPr="009A78AF">
        <w:rPr>
          <w:rFonts w:ascii="Times New Roman" w:hAnsi="Times New Roman" w:cs="Times New Roman"/>
        </w:rPr>
        <w:t>.</w:t>
      </w:r>
      <w:r w:rsidR="00896EFE">
        <w:rPr>
          <w:rFonts w:ascii="Times New Roman" w:hAnsi="Times New Roman" w:cs="Times New Roman"/>
        </w:rPr>
        <w:t xml:space="preserve"> </w:t>
      </w:r>
      <w:r w:rsidR="009A78AF" w:rsidRPr="009A78AF">
        <w:rPr>
          <w:rFonts w:ascii="Times New Roman" w:hAnsi="Times New Roman" w:cs="Times New Roman"/>
        </w:rPr>
        <w:t xml:space="preserve">God loves his creation with a steadfast love. His love is not dependent upon anything anyone does or does not do, and he is not reactive or caught by surprise. In his book </w:t>
      </w:r>
      <w:r w:rsidR="009A78AF" w:rsidRPr="009A78AF">
        <w:rPr>
          <w:rFonts w:ascii="Times New Roman" w:hAnsi="Times New Roman" w:cs="Times New Roman"/>
          <w:i/>
          <w:iCs/>
        </w:rPr>
        <w:t>Theology for the Church</w:t>
      </w:r>
      <w:r w:rsidR="009A78AF" w:rsidRPr="009A78AF">
        <w:rPr>
          <w:rFonts w:ascii="Times New Roman" w:hAnsi="Times New Roman" w:cs="Times New Roman"/>
        </w:rPr>
        <w:t>, Daniel Akin</w:t>
      </w:r>
      <w:r w:rsidR="00DE0C32">
        <w:rPr>
          <w:rFonts w:ascii="Times New Roman" w:hAnsi="Times New Roman" w:cs="Times New Roman"/>
        </w:rPr>
        <w:t xml:space="preserve"> (2014, p. 196)</w:t>
      </w:r>
      <w:r w:rsidR="009A78AF" w:rsidRPr="009A78AF">
        <w:rPr>
          <w:rFonts w:ascii="Times New Roman" w:hAnsi="Times New Roman" w:cs="Times New Roman"/>
        </w:rPr>
        <w:t xml:space="preserve"> states, "God's reliability and immutability do not mean he is incapable of responsive, empathetic love and compassion or that he is a static God lacking all passion and emotion."</w:t>
      </w:r>
    </w:p>
    <w:p w14:paraId="0314FAF9" w14:textId="07C2A402" w:rsidR="00F932E1" w:rsidRDefault="00F932E1" w:rsidP="00D26B71">
      <w:pPr>
        <w:spacing w:line="480" w:lineRule="auto"/>
        <w:rPr>
          <w:rFonts w:ascii="Times New Roman" w:hAnsi="Times New Roman" w:cs="Times New Roman"/>
        </w:rPr>
      </w:pPr>
      <w:r>
        <w:rPr>
          <w:rFonts w:ascii="Times New Roman" w:hAnsi="Times New Roman" w:cs="Times New Roman"/>
        </w:rPr>
        <w:lastRenderedPageBreak/>
        <w:tab/>
      </w:r>
      <w:r w:rsidR="009A78AF" w:rsidRPr="009A78AF">
        <w:rPr>
          <w:rFonts w:ascii="Times New Roman" w:hAnsi="Times New Roman" w:cs="Times New Roman"/>
        </w:rPr>
        <w:t>Throughout time, God has spoken of his unchanging character. To the Israelites, God said, "For I the Lord do not change" (Mal</w:t>
      </w:r>
      <w:r w:rsidR="00DE0C32">
        <w:rPr>
          <w:rFonts w:ascii="Times New Roman" w:hAnsi="Times New Roman" w:cs="Times New Roman"/>
        </w:rPr>
        <w:t>achi</w:t>
      </w:r>
      <w:r w:rsidR="009A78AF" w:rsidRPr="009A78AF">
        <w:rPr>
          <w:rFonts w:ascii="Times New Roman" w:hAnsi="Times New Roman" w:cs="Times New Roman"/>
        </w:rPr>
        <w:t xml:space="preserve"> 3:6). Regardless of the passing of time, God's plan for his creation has progressed onward regardless of any one man or woman's change in direction. Many scholars attempt to pinpoint the exact nature of God's immutability or discredit and disprove it</w:t>
      </w:r>
      <w:r w:rsidR="00DE0C32">
        <w:rPr>
          <w:rFonts w:ascii="Times New Roman" w:hAnsi="Times New Roman" w:cs="Times New Roman"/>
        </w:rPr>
        <w:t xml:space="preserve"> (O’Hanlon, 1990)</w:t>
      </w:r>
      <w:r w:rsidR="009A78AF" w:rsidRPr="009A78AF">
        <w:rPr>
          <w:rFonts w:ascii="Times New Roman" w:hAnsi="Times New Roman" w:cs="Times New Roman"/>
        </w:rPr>
        <w:t>.</w:t>
      </w:r>
      <w:r w:rsidR="009E26FA">
        <w:rPr>
          <w:rFonts w:ascii="Times New Roman" w:hAnsi="Times New Roman" w:cs="Times New Roman"/>
        </w:rPr>
        <w:t xml:space="preserve"> </w:t>
      </w:r>
      <w:r w:rsidR="009A78AF" w:rsidRPr="009A78AF">
        <w:rPr>
          <w:rFonts w:ascii="Times New Roman" w:hAnsi="Times New Roman" w:cs="Times New Roman"/>
        </w:rPr>
        <w:t xml:space="preserve">To know the unchanging character of God is not to relegate him to some image conjured up in the human mind, but it is to know the God who is the author of all. Gerald O'Hanlon </w:t>
      </w:r>
      <w:r w:rsidR="00DE0C32">
        <w:rPr>
          <w:rFonts w:ascii="Times New Roman" w:hAnsi="Times New Roman" w:cs="Times New Roman"/>
        </w:rPr>
        <w:t xml:space="preserve">(1990) </w:t>
      </w:r>
      <w:r w:rsidR="009A78AF" w:rsidRPr="009A78AF">
        <w:rPr>
          <w:rFonts w:ascii="Times New Roman" w:hAnsi="Times New Roman" w:cs="Times New Roman"/>
        </w:rPr>
        <w:t>states, "Because God's plan covers all - and in particular because, as trinitarian and soteriological, in the Son it allows for the extremes of human freedom - then it can really allow us to be free and to change, without this involving new decisions for God."</w:t>
      </w:r>
      <w:r w:rsidR="00DE0C32">
        <w:rPr>
          <w:rFonts w:ascii="Times New Roman" w:hAnsi="Times New Roman" w:cs="Times New Roman"/>
        </w:rPr>
        <w:t xml:space="preserve"> </w:t>
      </w:r>
      <w:r w:rsidR="009A78AF" w:rsidRPr="009A78AF">
        <w:rPr>
          <w:rFonts w:ascii="Times New Roman" w:hAnsi="Times New Roman" w:cs="Times New Roman"/>
        </w:rPr>
        <w:t>God's sovereignty grants this freedom to people. The human mind struggles to process the fact that God made humans in the image of God and not the other way around. To be made in the image of humans would mean that God would be like a man and at risk of changing his nature based on his current situation or feelings. However, God cannot be anything other than who he has always been and will always be</w:t>
      </w:r>
      <w:r w:rsidR="00DE0C32">
        <w:rPr>
          <w:rFonts w:ascii="Times New Roman" w:hAnsi="Times New Roman" w:cs="Times New Roman"/>
        </w:rPr>
        <w:t xml:space="preserve"> (Tripp, 2021).</w:t>
      </w:r>
    </w:p>
    <w:p w14:paraId="1F35B0E6" w14:textId="03F67D98" w:rsidR="00E87883" w:rsidRPr="00473574" w:rsidRDefault="004662B7" w:rsidP="00D26B71">
      <w:pPr>
        <w:spacing w:line="480" w:lineRule="auto"/>
        <w:rPr>
          <w:rFonts w:ascii="Times New Roman" w:hAnsi="Times New Roman" w:cs="Times New Roman"/>
        </w:rPr>
      </w:pPr>
      <w:r>
        <w:rPr>
          <w:rFonts w:ascii="Times New Roman" w:hAnsi="Times New Roman" w:cs="Times New Roman"/>
        </w:rPr>
        <w:tab/>
      </w:r>
      <w:r w:rsidR="00703C2C" w:rsidRPr="00703C2C">
        <w:rPr>
          <w:rFonts w:ascii="Times New Roman" w:hAnsi="Times New Roman" w:cs="Times New Roman"/>
        </w:rPr>
        <w:t xml:space="preserve">If God is </w:t>
      </w:r>
      <w:r w:rsidR="00703C2C">
        <w:rPr>
          <w:rFonts w:ascii="Times New Roman" w:hAnsi="Times New Roman" w:cs="Times New Roman"/>
        </w:rPr>
        <w:t>capable of</w:t>
      </w:r>
      <w:r w:rsidR="00703C2C" w:rsidRPr="00703C2C">
        <w:rPr>
          <w:rFonts w:ascii="Times New Roman" w:hAnsi="Times New Roman" w:cs="Times New Roman"/>
        </w:rPr>
        <w:t xml:space="preserve"> change, nothing is believable</w:t>
      </w:r>
      <w:r w:rsidR="00703C2C">
        <w:rPr>
          <w:rFonts w:ascii="Times New Roman" w:hAnsi="Times New Roman" w:cs="Times New Roman"/>
        </w:rPr>
        <w:t>. With no secure foundation, t</w:t>
      </w:r>
      <w:r w:rsidR="00703C2C" w:rsidRPr="00703C2C">
        <w:rPr>
          <w:rFonts w:ascii="Times New Roman" w:hAnsi="Times New Roman" w:cs="Times New Roman"/>
        </w:rPr>
        <w:t>he Christian</w:t>
      </w:r>
      <w:r w:rsidR="00703C2C">
        <w:rPr>
          <w:rFonts w:ascii="Times New Roman" w:hAnsi="Times New Roman" w:cs="Times New Roman"/>
        </w:rPr>
        <w:t xml:space="preserve"> </w:t>
      </w:r>
      <w:r w:rsidR="00703C2C" w:rsidRPr="00703C2C">
        <w:rPr>
          <w:rFonts w:ascii="Times New Roman" w:hAnsi="Times New Roman" w:cs="Times New Roman"/>
        </w:rPr>
        <w:t xml:space="preserve">will walk unsteady and unsure of what will come next. </w:t>
      </w:r>
      <w:r w:rsidR="00703C2C">
        <w:rPr>
          <w:rFonts w:ascii="Times New Roman" w:hAnsi="Times New Roman" w:cs="Times New Roman"/>
        </w:rPr>
        <w:t>However, God’s immutable character produces a reliability and constancy found in no human</w:t>
      </w:r>
      <w:r w:rsidR="003942DA">
        <w:rPr>
          <w:rFonts w:ascii="Times New Roman" w:hAnsi="Times New Roman" w:cs="Times New Roman"/>
        </w:rPr>
        <w:t xml:space="preserve">. </w:t>
      </w:r>
      <w:r w:rsidR="00703C2C" w:rsidRPr="00703C2C">
        <w:rPr>
          <w:rFonts w:ascii="Times New Roman" w:hAnsi="Times New Roman" w:cs="Times New Roman"/>
        </w:rPr>
        <w:t xml:space="preserve">Rightfully acknowledging God's control over Job's situation, Job said, </w:t>
      </w:r>
      <w:r w:rsidR="00C20904" w:rsidRPr="00C20904">
        <w:rPr>
          <w:rFonts w:ascii="Times New Roman" w:hAnsi="Times New Roman" w:cs="Times New Roman"/>
        </w:rPr>
        <w:t xml:space="preserve">"He is unchangeable, and who can turn him back? What he desires, that he does" (Job 23:13). </w:t>
      </w:r>
      <w:r w:rsidR="00703C2C" w:rsidRPr="00703C2C">
        <w:rPr>
          <w:rFonts w:ascii="Times New Roman" w:hAnsi="Times New Roman" w:cs="Times New Roman"/>
        </w:rPr>
        <w:t xml:space="preserve"> </w:t>
      </w:r>
    </w:p>
    <w:p w14:paraId="6471C123" w14:textId="40405F2C" w:rsidR="005F41B1" w:rsidRPr="00E87883" w:rsidRDefault="00D26B71" w:rsidP="00E87883">
      <w:pPr>
        <w:spacing w:line="480" w:lineRule="auto"/>
        <w:jc w:val="center"/>
        <w:rPr>
          <w:rFonts w:ascii="Times New Roman" w:hAnsi="Times New Roman" w:cs="Times New Roman"/>
          <w:b/>
          <w:bCs/>
        </w:rPr>
      </w:pPr>
      <w:r w:rsidRPr="008F38C9">
        <w:rPr>
          <w:rFonts w:ascii="Times New Roman" w:hAnsi="Times New Roman" w:cs="Times New Roman"/>
          <w:b/>
          <w:bCs/>
        </w:rPr>
        <w:t xml:space="preserve">The </w:t>
      </w:r>
      <w:r w:rsidR="0069606F">
        <w:rPr>
          <w:rFonts w:ascii="Times New Roman" w:hAnsi="Times New Roman" w:cs="Times New Roman"/>
          <w:b/>
          <w:bCs/>
        </w:rPr>
        <w:t>Relational</w:t>
      </w:r>
      <w:r w:rsidRPr="008F38C9">
        <w:rPr>
          <w:rFonts w:ascii="Times New Roman" w:hAnsi="Times New Roman" w:cs="Times New Roman"/>
          <w:b/>
          <w:bCs/>
        </w:rPr>
        <w:t xml:space="preserve"> God</w:t>
      </w:r>
    </w:p>
    <w:p w14:paraId="7E91BA63" w14:textId="6212F100" w:rsidR="00634B70" w:rsidRDefault="00D26B71" w:rsidP="006612A2">
      <w:pPr>
        <w:spacing w:line="480" w:lineRule="auto"/>
        <w:rPr>
          <w:rFonts w:ascii="Times New Roman" w:hAnsi="Times New Roman" w:cs="Times New Roman"/>
        </w:rPr>
      </w:pPr>
      <w:r>
        <w:rPr>
          <w:rFonts w:ascii="Times New Roman" w:hAnsi="Times New Roman" w:cs="Times New Roman"/>
          <w:b/>
          <w:bCs/>
          <w:sz w:val="28"/>
          <w:szCs w:val="28"/>
        </w:rPr>
        <w:tab/>
      </w:r>
      <w:r w:rsidR="00634B70" w:rsidRPr="00634B70">
        <w:rPr>
          <w:rFonts w:ascii="Times New Roman" w:hAnsi="Times New Roman" w:cs="Times New Roman"/>
        </w:rPr>
        <w:t xml:space="preserve">God, the immutable and transcendent creator, is also a relational God. God models the perfect relationship through the Trinity (Father, Son, and Holy Spirit). God the Father sent his Son in the form of Jesus to walk among his creation and promised the gift of the Holy Spirit </w:t>
      </w:r>
      <w:r w:rsidR="00634B70" w:rsidRPr="00634B70">
        <w:rPr>
          <w:rFonts w:ascii="Times New Roman" w:hAnsi="Times New Roman" w:cs="Times New Roman"/>
        </w:rPr>
        <w:lastRenderedPageBreak/>
        <w:t>upon Jesus’ ascension to live within those who would believe. The Trinity's three attributes work together to establish his perfect will. Jesus modeled his relationship with God the Father through prayer (Luke 6:12, Matt</w:t>
      </w:r>
      <w:r w:rsidR="00DE0C32">
        <w:rPr>
          <w:rFonts w:ascii="Times New Roman" w:hAnsi="Times New Roman" w:cs="Times New Roman"/>
        </w:rPr>
        <w:t>hew</w:t>
      </w:r>
      <w:r w:rsidR="00634B70" w:rsidRPr="00634B70">
        <w:rPr>
          <w:rFonts w:ascii="Times New Roman" w:hAnsi="Times New Roman" w:cs="Times New Roman"/>
        </w:rPr>
        <w:t xml:space="preserve"> 26:39, Matt</w:t>
      </w:r>
      <w:r w:rsidR="00DE0C32">
        <w:rPr>
          <w:rFonts w:ascii="Times New Roman" w:hAnsi="Times New Roman" w:cs="Times New Roman"/>
        </w:rPr>
        <w:t>hew</w:t>
      </w:r>
      <w:r w:rsidR="00634B70" w:rsidRPr="00634B70">
        <w:rPr>
          <w:rFonts w:ascii="Times New Roman" w:hAnsi="Times New Roman" w:cs="Times New Roman"/>
        </w:rPr>
        <w:t xml:space="preserve"> 26:42).</w:t>
      </w:r>
      <w:r w:rsidR="00391657">
        <w:rPr>
          <w:rFonts w:ascii="Times New Roman" w:hAnsi="Times New Roman" w:cs="Times New Roman"/>
        </w:rPr>
        <w:tab/>
      </w:r>
    </w:p>
    <w:p w14:paraId="685C3B10" w14:textId="2945668C" w:rsidR="000049BD" w:rsidRDefault="00634B70" w:rsidP="00634B70">
      <w:pPr>
        <w:spacing w:line="480" w:lineRule="auto"/>
        <w:ind w:firstLine="720"/>
        <w:rPr>
          <w:rFonts w:ascii="Times New Roman" w:hAnsi="Times New Roman" w:cs="Times New Roman"/>
        </w:rPr>
      </w:pPr>
      <w:r w:rsidRPr="00634B70">
        <w:rPr>
          <w:rFonts w:ascii="Times New Roman" w:hAnsi="Times New Roman" w:cs="Times New Roman"/>
        </w:rPr>
        <w:t xml:space="preserve">As the creator of humans, God desired a relationship with man. In the </w:t>
      </w:r>
      <w:r w:rsidR="00C20904">
        <w:rPr>
          <w:rFonts w:ascii="Times New Roman" w:hAnsi="Times New Roman" w:cs="Times New Roman"/>
        </w:rPr>
        <w:t>G</w:t>
      </w:r>
      <w:r w:rsidRPr="00634B70">
        <w:rPr>
          <w:rFonts w:ascii="Times New Roman" w:hAnsi="Times New Roman" w:cs="Times New Roman"/>
        </w:rPr>
        <w:t>arden</w:t>
      </w:r>
      <w:r w:rsidR="00C20904">
        <w:rPr>
          <w:rFonts w:ascii="Times New Roman" w:hAnsi="Times New Roman" w:cs="Times New Roman"/>
        </w:rPr>
        <w:t xml:space="preserve"> of Eden</w:t>
      </w:r>
      <w:r w:rsidRPr="00634B70">
        <w:rPr>
          <w:rFonts w:ascii="Times New Roman" w:hAnsi="Times New Roman" w:cs="Times New Roman"/>
        </w:rPr>
        <w:t>, God communed with Adam and Eve; they knew the very sound of his footsteps (Gen</w:t>
      </w:r>
      <w:r w:rsidR="00DE0C32">
        <w:rPr>
          <w:rFonts w:ascii="Times New Roman" w:hAnsi="Times New Roman" w:cs="Times New Roman"/>
        </w:rPr>
        <w:t xml:space="preserve">esis </w:t>
      </w:r>
      <w:r w:rsidRPr="00634B70">
        <w:rPr>
          <w:rFonts w:ascii="Times New Roman" w:hAnsi="Times New Roman" w:cs="Times New Roman"/>
        </w:rPr>
        <w:t>3:8). Their disobedience resulted in a broken relationship between man</w:t>
      </w:r>
      <w:r w:rsidR="00C20904">
        <w:rPr>
          <w:rFonts w:ascii="Times New Roman" w:hAnsi="Times New Roman" w:cs="Times New Roman"/>
        </w:rPr>
        <w:t>kind</w:t>
      </w:r>
      <w:r w:rsidRPr="00634B70">
        <w:rPr>
          <w:rFonts w:ascii="Times New Roman" w:hAnsi="Times New Roman" w:cs="Times New Roman"/>
        </w:rPr>
        <w:t xml:space="preserve"> and God. We see the value God places on relationships because sin alters our relationship with him and others</w:t>
      </w:r>
      <w:r w:rsidR="00DE0C32">
        <w:rPr>
          <w:rFonts w:ascii="Times New Roman" w:hAnsi="Times New Roman" w:cs="Times New Roman"/>
        </w:rPr>
        <w:t xml:space="preserve"> (Akin, 2014)</w:t>
      </w:r>
      <w:r w:rsidRPr="00634B70">
        <w:rPr>
          <w:rFonts w:ascii="Times New Roman" w:hAnsi="Times New Roman" w:cs="Times New Roman"/>
        </w:rPr>
        <w:t>.</w:t>
      </w:r>
      <w:r w:rsidR="00DE0C32">
        <w:rPr>
          <w:rFonts w:ascii="Times New Roman" w:hAnsi="Times New Roman" w:cs="Times New Roman"/>
        </w:rPr>
        <w:t xml:space="preserve"> </w:t>
      </w:r>
      <w:r w:rsidRPr="00634B70">
        <w:rPr>
          <w:rFonts w:ascii="Times New Roman" w:hAnsi="Times New Roman" w:cs="Times New Roman"/>
        </w:rPr>
        <w:t>It is why Jesus paying the price for all mankind’s sins is critical. Jesus’s sacrifice provided a way to restore a holy God and his people.</w:t>
      </w:r>
      <w:r w:rsidR="000049BD">
        <w:rPr>
          <w:rFonts w:ascii="Times New Roman" w:hAnsi="Times New Roman" w:cs="Times New Roman"/>
        </w:rPr>
        <w:t xml:space="preserve"> </w:t>
      </w:r>
    </w:p>
    <w:p w14:paraId="1741902C" w14:textId="720378FD" w:rsidR="00094F7F" w:rsidRDefault="0006499E" w:rsidP="006612A2">
      <w:pPr>
        <w:spacing w:line="480" w:lineRule="auto"/>
        <w:rPr>
          <w:rFonts w:ascii="Times New Roman" w:hAnsi="Times New Roman" w:cs="Times New Roman"/>
        </w:rPr>
      </w:pPr>
      <w:r>
        <w:rPr>
          <w:rFonts w:ascii="Times New Roman" w:hAnsi="Times New Roman" w:cs="Times New Roman"/>
        </w:rPr>
        <w:tab/>
      </w:r>
      <w:r w:rsidR="00CF696A">
        <w:rPr>
          <w:rFonts w:ascii="Times New Roman" w:hAnsi="Times New Roman" w:cs="Times New Roman"/>
        </w:rPr>
        <w:t xml:space="preserve"> </w:t>
      </w:r>
      <w:r w:rsidR="00634B70" w:rsidRPr="00634B70">
        <w:rPr>
          <w:rFonts w:ascii="Times New Roman" w:hAnsi="Times New Roman" w:cs="Times New Roman"/>
        </w:rPr>
        <w:t>God did not create and leave his creation; he is omnipresent. Therefore, by definition, God is always near</w:t>
      </w:r>
      <w:r w:rsidR="00DE0C32">
        <w:rPr>
          <w:rFonts w:ascii="Times New Roman" w:hAnsi="Times New Roman" w:cs="Times New Roman"/>
        </w:rPr>
        <w:t xml:space="preserve"> (Boccia, 2011)</w:t>
      </w:r>
      <w:r w:rsidR="00634B70" w:rsidRPr="00634B70">
        <w:rPr>
          <w:rFonts w:ascii="Times New Roman" w:hAnsi="Times New Roman" w:cs="Times New Roman"/>
        </w:rPr>
        <w:t>.</w:t>
      </w:r>
      <w:r w:rsidR="002876C3">
        <w:rPr>
          <w:rFonts w:ascii="Times New Roman" w:hAnsi="Times New Roman" w:cs="Times New Roman"/>
        </w:rPr>
        <w:t xml:space="preserve"> </w:t>
      </w:r>
      <w:r w:rsidR="00634B70" w:rsidRPr="00634B70">
        <w:rPr>
          <w:rFonts w:ascii="Times New Roman" w:hAnsi="Times New Roman" w:cs="Times New Roman"/>
        </w:rPr>
        <w:t>His desire and invitation are for people to draw near to him (James 4:8). He is not a God who forces himself upon people. God does not require a relationship for his existence; however, his gift of grace opens the door for a reciprocal relationship between man and God.</w:t>
      </w:r>
    </w:p>
    <w:p w14:paraId="61604F39" w14:textId="7BCCFEAA" w:rsidR="001A0F2D" w:rsidRDefault="00CE3E6D" w:rsidP="00A85F13">
      <w:pPr>
        <w:spacing w:line="480" w:lineRule="auto"/>
        <w:rPr>
          <w:rFonts w:ascii="Times New Roman" w:hAnsi="Times New Roman" w:cs="Times New Roman"/>
        </w:rPr>
      </w:pPr>
      <w:r>
        <w:rPr>
          <w:rFonts w:ascii="Times New Roman" w:hAnsi="Times New Roman" w:cs="Times New Roman"/>
        </w:rPr>
        <w:tab/>
        <w:t xml:space="preserve">Paul David Tripp </w:t>
      </w:r>
      <w:r w:rsidR="002876C3">
        <w:rPr>
          <w:rFonts w:ascii="Times New Roman" w:hAnsi="Times New Roman" w:cs="Times New Roman"/>
        </w:rPr>
        <w:t xml:space="preserve">(2021, p. 370) </w:t>
      </w:r>
      <w:r>
        <w:rPr>
          <w:rFonts w:ascii="Times New Roman" w:hAnsi="Times New Roman" w:cs="Times New Roman"/>
        </w:rPr>
        <w:t>writes, “We have no divide in our lives between the secular and the spiritual. There is no moment when God is separate from us….God’s redeeming grace never goes on hiatus.”</w:t>
      </w:r>
      <w:r w:rsidR="002876C3">
        <w:rPr>
          <w:rFonts w:ascii="Times New Roman" w:hAnsi="Times New Roman" w:cs="Times New Roman"/>
        </w:rPr>
        <w:t xml:space="preserve"> </w:t>
      </w:r>
      <w:r w:rsidR="00634B70" w:rsidRPr="00634B70">
        <w:rPr>
          <w:rFonts w:ascii="Times New Roman" w:hAnsi="Times New Roman" w:cs="Times New Roman"/>
        </w:rPr>
        <w:t>The relational nature of God with his creation exists to reveal the glory of God (Isa</w:t>
      </w:r>
      <w:r w:rsidR="002876C3">
        <w:rPr>
          <w:rFonts w:ascii="Times New Roman" w:hAnsi="Times New Roman" w:cs="Times New Roman"/>
        </w:rPr>
        <w:t>iah</w:t>
      </w:r>
      <w:r w:rsidR="00634B70" w:rsidRPr="00634B70">
        <w:rPr>
          <w:rFonts w:ascii="Times New Roman" w:hAnsi="Times New Roman" w:cs="Times New Roman"/>
        </w:rPr>
        <w:t xml:space="preserve"> 43:7). God invites people to come to him at all times for all things. Our human minds cannot always fathom the perfect relationship between God and us because our earthly minds only know imperfect relationships here on earth. He invites us in with the simple words, “Come to me, all you….” (Matt</w:t>
      </w:r>
      <w:r w:rsidR="002876C3">
        <w:rPr>
          <w:rFonts w:ascii="Times New Roman" w:hAnsi="Times New Roman" w:cs="Times New Roman"/>
        </w:rPr>
        <w:t xml:space="preserve">hew </w:t>
      </w:r>
      <w:r w:rsidR="00634B70" w:rsidRPr="00634B70">
        <w:rPr>
          <w:rFonts w:ascii="Times New Roman" w:hAnsi="Times New Roman" w:cs="Times New Roman"/>
        </w:rPr>
        <w:t>28:30).</w:t>
      </w:r>
      <w:r>
        <w:rPr>
          <w:rFonts w:ascii="Times New Roman" w:hAnsi="Times New Roman" w:cs="Times New Roman"/>
        </w:rPr>
        <w:t xml:space="preserve">     </w:t>
      </w:r>
    </w:p>
    <w:p w14:paraId="22BDD8D9" w14:textId="0252B147" w:rsidR="00A85F13" w:rsidRDefault="001A0F2D" w:rsidP="002876C3">
      <w:pPr>
        <w:rPr>
          <w:rFonts w:ascii="Times New Roman" w:hAnsi="Times New Roman" w:cs="Times New Roman"/>
        </w:rPr>
      </w:pPr>
      <w:r>
        <w:rPr>
          <w:rFonts w:ascii="Times New Roman" w:hAnsi="Times New Roman" w:cs="Times New Roman"/>
        </w:rPr>
        <w:br w:type="page"/>
      </w:r>
    </w:p>
    <w:p w14:paraId="3FF3CB09" w14:textId="19C8C92B" w:rsidR="00094F7F" w:rsidRDefault="00094F7F" w:rsidP="006736B2">
      <w:pPr>
        <w:spacing w:line="480" w:lineRule="auto"/>
        <w:jc w:val="center"/>
        <w:rPr>
          <w:rFonts w:ascii="Times New Roman" w:hAnsi="Times New Roman" w:cs="Times New Roman"/>
        </w:rPr>
      </w:pPr>
      <w:r w:rsidRPr="00E87883">
        <w:rPr>
          <w:rFonts w:ascii="Times New Roman" w:hAnsi="Times New Roman" w:cs="Times New Roman"/>
          <w:b/>
          <w:bCs/>
        </w:rPr>
        <w:lastRenderedPageBreak/>
        <w:t>Conclusion</w:t>
      </w:r>
    </w:p>
    <w:p w14:paraId="350ED715" w14:textId="61E5DC74" w:rsidR="004C3C9A" w:rsidRDefault="006736B2" w:rsidP="00094F7F">
      <w:pPr>
        <w:spacing w:line="480" w:lineRule="auto"/>
        <w:rPr>
          <w:rFonts w:ascii="Times New Roman" w:hAnsi="Times New Roman" w:cs="Times New Roman"/>
        </w:rPr>
      </w:pPr>
      <w:r>
        <w:rPr>
          <w:rFonts w:ascii="Times New Roman" w:hAnsi="Times New Roman" w:cs="Times New Roman"/>
        </w:rPr>
        <w:tab/>
      </w:r>
      <w:r w:rsidR="00634B70" w:rsidRPr="00634B70">
        <w:rPr>
          <w:rFonts w:ascii="Times New Roman" w:hAnsi="Times New Roman" w:cs="Times New Roman"/>
        </w:rPr>
        <w:t>God is one God with many characteristics, not many gods with different offerings. The God of the universe is an approachable God who is ever present, always good, and faithful. Many scholars, theologians, and laypeople have attempted to dispute and challenge beliefs. Perhaps this is because God continually reveals himself to the entire world, and he reveals himself to those who believe and do not believe. One can seek to define who he is by dissecting every characteristic. Still, unless a person discovers God’s relational character, more specifically, one’s personal belief in Jesus, much will be head knowledge versus heart knowledge. To know God is to know everything a person experiences on a daily basis. To love God means to experience everything he is on an experiential basis for eternity.</w:t>
      </w:r>
      <w:r w:rsidR="00094F7F">
        <w:rPr>
          <w:rFonts w:ascii="Times New Roman" w:hAnsi="Times New Roman" w:cs="Times New Roman"/>
        </w:rPr>
        <w:tab/>
      </w:r>
    </w:p>
    <w:p w14:paraId="61B425A6" w14:textId="77777777" w:rsidR="004C3C9A" w:rsidRDefault="004C3C9A">
      <w:pPr>
        <w:rPr>
          <w:rFonts w:ascii="Times New Roman" w:hAnsi="Times New Roman" w:cs="Times New Roman"/>
        </w:rPr>
      </w:pPr>
      <w:r>
        <w:rPr>
          <w:rFonts w:ascii="Times New Roman" w:hAnsi="Times New Roman" w:cs="Times New Roman"/>
        </w:rPr>
        <w:br w:type="page"/>
      </w:r>
    </w:p>
    <w:p w14:paraId="7DEB67E2" w14:textId="33D14181" w:rsidR="00FC64D9" w:rsidRPr="00E87883" w:rsidRDefault="00A91311" w:rsidP="00AB0B3A">
      <w:pPr>
        <w:spacing w:line="480" w:lineRule="auto"/>
        <w:jc w:val="center"/>
        <w:rPr>
          <w:rFonts w:ascii="Times New Roman" w:hAnsi="Times New Roman" w:cs="Times New Roman"/>
          <w:b/>
          <w:bCs/>
        </w:rPr>
      </w:pPr>
      <w:r>
        <w:rPr>
          <w:rFonts w:ascii="Times New Roman" w:hAnsi="Times New Roman" w:cs="Times New Roman"/>
          <w:b/>
          <w:bCs/>
        </w:rPr>
        <w:lastRenderedPageBreak/>
        <w:t>References</w:t>
      </w:r>
    </w:p>
    <w:p w14:paraId="11E23A89" w14:textId="0E014042" w:rsidR="00896EFE" w:rsidRDefault="00BD774E" w:rsidP="00AB0B3A">
      <w:pPr>
        <w:pStyle w:val="NormalWeb"/>
        <w:rPr>
          <w:rStyle w:val="apple-converted-space"/>
          <w:color w:val="000000"/>
        </w:rPr>
      </w:pPr>
      <w:r>
        <w:rPr>
          <w:color w:val="000000"/>
        </w:rPr>
        <w:t>Akin, D. L. (2014).</w:t>
      </w:r>
      <w:r>
        <w:rPr>
          <w:rStyle w:val="apple-converted-space"/>
          <w:color w:val="000000"/>
        </w:rPr>
        <w:t> </w:t>
      </w:r>
      <w:r>
        <w:rPr>
          <w:i/>
          <w:iCs/>
          <w:color w:val="000000"/>
        </w:rPr>
        <w:t>Theology for the Church</w:t>
      </w:r>
      <w:r>
        <w:rPr>
          <w:color w:val="000000"/>
        </w:rPr>
        <w:t>. B &amp; H Academic.</w:t>
      </w:r>
      <w:r w:rsidR="00896EFE">
        <w:rPr>
          <w:rStyle w:val="apple-converted-space"/>
          <w:color w:val="000000"/>
        </w:rPr>
        <w:t> </w:t>
      </w:r>
    </w:p>
    <w:p w14:paraId="610AE23E" w14:textId="78D61D53" w:rsidR="00A2453A" w:rsidRDefault="00A2453A" w:rsidP="00A2453A">
      <w:pPr>
        <w:pStyle w:val="NormalWeb"/>
        <w:ind w:left="567" w:hanging="567"/>
        <w:rPr>
          <w:color w:val="000000"/>
        </w:rPr>
      </w:pPr>
      <w:r>
        <w:rPr>
          <w:color w:val="000000"/>
        </w:rPr>
        <w:t xml:space="preserve">Boccia, M. L. (2011). Human </w:t>
      </w:r>
      <w:r>
        <w:rPr>
          <w:color w:val="000000"/>
        </w:rPr>
        <w:t>i</w:t>
      </w:r>
      <w:r>
        <w:rPr>
          <w:color w:val="000000"/>
        </w:rPr>
        <w:t xml:space="preserve">nterpersonal </w:t>
      </w:r>
      <w:r>
        <w:rPr>
          <w:color w:val="000000"/>
        </w:rPr>
        <w:t>r</w:t>
      </w:r>
      <w:r>
        <w:rPr>
          <w:color w:val="000000"/>
        </w:rPr>
        <w:t xml:space="preserve">elationships and the </w:t>
      </w:r>
      <w:r>
        <w:rPr>
          <w:color w:val="000000"/>
        </w:rPr>
        <w:t>l</w:t>
      </w:r>
      <w:r>
        <w:rPr>
          <w:color w:val="000000"/>
        </w:rPr>
        <w:t>ove of the Trinity.</w:t>
      </w:r>
      <w:r>
        <w:rPr>
          <w:rStyle w:val="apple-converted-space"/>
          <w:color w:val="000000"/>
        </w:rPr>
        <w:t> </w:t>
      </w:r>
      <w:r>
        <w:rPr>
          <w:i/>
          <w:iCs/>
          <w:color w:val="000000"/>
        </w:rPr>
        <w:t>Priscilla Papers</w:t>
      </w:r>
      <w:r>
        <w:rPr>
          <w:color w:val="000000"/>
        </w:rPr>
        <w:t>,</w:t>
      </w:r>
      <w:r>
        <w:rPr>
          <w:rStyle w:val="apple-converted-space"/>
          <w:color w:val="000000"/>
        </w:rPr>
        <w:t> </w:t>
      </w:r>
      <w:r>
        <w:rPr>
          <w:i/>
          <w:iCs/>
          <w:color w:val="000000"/>
        </w:rPr>
        <w:t>25</w:t>
      </w:r>
      <w:r>
        <w:rPr>
          <w:color w:val="000000"/>
        </w:rPr>
        <w:t>(4), 24. https://doi.org/https://www.academia.edu/35369558/Human_Interpersonal_Relationships_and_the_Love_of_the_Trinity</w:t>
      </w:r>
      <w:r>
        <w:rPr>
          <w:rStyle w:val="apple-converted-space"/>
          <w:color w:val="000000"/>
        </w:rPr>
        <w:t> </w:t>
      </w:r>
    </w:p>
    <w:p w14:paraId="7417B0F7" w14:textId="5523A4B4" w:rsidR="00DE0C32" w:rsidRDefault="00BD774E" w:rsidP="00BD774E">
      <w:pPr>
        <w:pStyle w:val="NormalWeb"/>
        <w:ind w:left="567" w:hanging="567"/>
        <w:rPr>
          <w:rStyle w:val="apple-converted-space"/>
          <w:color w:val="000000"/>
        </w:rPr>
      </w:pPr>
      <w:r>
        <w:rPr>
          <w:color w:val="000000"/>
        </w:rPr>
        <w:t xml:space="preserve">Elwell, Walter A., Daniel J. </w:t>
      </w:r>
      <w:proofErr w:type="spellStart"/>
      <w:r>
        <w:rPr>
          <w:color w:val="000000"/>
        </w:rPr>
        <w:t>Treier</w:t>
      </w:r>
      <w:proofErr w:type="spellEnd"/>
      <w:r>
        <w:rPr>
          <w:color w:val="000000"/>
        </w:rPr>
        <w:t>, and Kerry L Dearborn. “God</w:t>
      </w:r>
      <w:r>
        <w:rPr>
          <w:color w:val="000000"/>
        </w:rPr>
        <w:t>: Incommunicable Attributes: Immutability</w:t>
      </w:r>
      <w:r>
        <w:rPr>
          <w:color w:val="000000"/>
        </w:rPr>
        <w:t xml:space="preserve">,” ed. </w:t>
      </w:r>
      <w:r>
        <w:rPr>
          <w:i/>
          <w:iCs/>
          <w:color w:val="000000"/>
        </w:rPr>
        <w:t>Evangelical Dictionary of Theology</w:t>
      </w:r>
      <w:r>
        <w:rPr>
          <w:color w:val="000000"/>
        </w:rPr>
        <w:t>. Grand Rapids, MI: Baker Academic, a division of Baker Publishing Group, 2017.</w:t>
      </w:r>
      <w:r>
        <w:rPr>
          <w:rStyle w:val="apple-converted-space"/>
          <w:color w:val="000000"/>
        </w:rPr>
        <w:t> </w:t>
      </w:r>
    </w:p>
    <w:p w14:paraId="53726DAC" w14:textId="5155123D" w:rsidR="00424399" w:rsidRDefault="00424399" w:rsidP="00424399">
      <w:pPr>
        <w:pStyle w:val="NormalWeb"/>
        <w:ind w:left="567" w:hanging="567"/>
        <w:rPr>
          <w:rStyle w:val="apple-converted-space"/>
          <w:color w:val="000000"/>
        </w:rPr>
      </w:pPr>
      <w:r>
        <w:rPr>
          <w:color w:val="000000"/>
        </w:rPr>
        <w:t>Erickson, M. J. (19</w:t>
      </w:r>
      <w:r>
        <w:rPr>
          <w:color w:val="000000"/>
        </w:rPr>
        <w:t>98</w:t>
      </w:r>
      <w:r>
        <w:rPr>
          <w:color w:val="000000"/>
        </w:rPr>
        <w:t>).</w:t>
      </w:r>
      <w:r>
        <w:rPr>
          <w:rStyle w:val="apple-converted-space"/>
          <w:color w:val="000000"/>
        </w:rPr>
        <w:t> </w:t>
      </w:r>
      <w:r>
        <w:rPr>
          <w:i/>
          <w:iCs/>
          <w:color w:val="000000"/>
        </w:rPr>
        <w:t>Christian theolog</w:t>
      </w:r>
      <w:r>
        <w:rPr>
          <w:i/>
          <w:iCs/>
          <w:color w:val="000000"/>
        </w:rPr>
        <w:t xml:space="preserve">y </w:t>
      </w:r>
      <w:r>
        <w:rPr>
          <w:color w:val="000000"/>
        </w:rPr>
        <w:t>(Second)</w:t>
      </w:r>
      <w:r>
        <w:rPr>
          <w:color w:val="000000"/>
        </w:rPr>
        <w:t>. Baker.</w:t>
      </w:r>
      <w:r>
        <w:rPr>
          <w:rStyle w:val="apple-converted-space"/>
          <w:color w:val="000000"/>
        </w:rPr>
        <w:t> </w:t>
      </w:r>
    </w:p>
    <w:p w14:paraId="47A9830E" w14:textId="7188C490" w:rsidR="00A2453A" w:rsidRPr="00DE0C32" w:rsidRDefault="00A2453A" w:rsidP="00A2453A">
      <w:pPr>
        <w:pStyle w:val="NormalWeb"/>
        <w:ind w:left="567" w:hanging="567"/>
        <w:rPr>
          <w:rStyle w:val="apple-converted-space"/>
          <w:color w:val="000000"/>
        </w:rPr>
      </w:pPr>
      <w:r>
        <w:rPr>
          <w:i/>
          <w:iCs/>
          <w:color w:val="000000"/>
        </w:rPr>
        <w:t>Georges Lemaitre: Father of the big bang: AMNH</w:t>
      </w:r>
      <w:r>
        <w:rPr>
          <w:color w:val="000000"/>
        </w:rPr>
        <w:t>. American Museum of Natural History. (n.d.). Retrieved from https://www.amnh.org/learn-teach/curriculum-collections/cosmic-horizons-book/georges-lemaitre-big-bang</w:t>
      </w:r>
      <w:r>
        <w:rPr>
          <w:rStyle w:val="apple-converted-space"/>
          <w:color w:val="000000"/>
        </w:rPr>
        <w:t> </w:t>
      </w:r>
    </w:p>
    <w:p w14:paraId="200C8BC5" w14:textId="1D3276CD" w:rsidR="008B25C5" w:rsidRPr="00424399" w:rsidRDefault="00424399" w:rsidP="00424399">
      <w:pPr>
        <w:pStyle w:val="NormalWeb"/>
        <w:ind w:left="567" w:hanging="567"/>
        <w:rPr>
          <w:color w:val="000000"/>
        </w:rPr>
      </w:pPr>
      <w:r>
        <w:rPr>
          <w:color w:val="000000"/>
        </w:rPr>
        <w:t>O'</w:t>
      </w:r>
      <w:r>
        <w:rPr>
          <w:color w:val="000000"/>
        </w:rPr>
        <w:t>Hanlon</w:t>
      </w:r>
      <w:r>
        <w:rPr>
          <w:color w:val="000000"/>
        </w:rPr>
        <w:t>, G. F. (1990). In</w:t>
      </w:r>
      <w:r>
        <w:rPr>
          <w:rStyle w:val="apple-converted-space"/>
          <w:color w:val="000000"/>
        </w:rPr>
        <w:t> </w:t>
      </w:r>
      <w:r>
        <w:rPr>
          <w:i/>
          <w:iCs/>
          <w:color w:val="000000"/>
        </w:rPr>
        <w:t xml:space="preserve">The immutability of </w:t>
      </w:r>
      <w:r>
        <w:rPr>
          <w:i/>
          <w:iCs/>
          <w:color w:val="000000"/>
        </w:rPr>
        <w:t>G</w:t>
      </w:r>
      <w:r>
        <w:rPr>
          <w:i/>
          <w:iCs/>
          <w:color w:val="000000"/>
        </w:rPr>
        <w:t xml:space="preserve">od in the theology of Hans </w:t>
      </w:r>
      <w:proofErr w:type="spellStart"/>
      <w:r>
        <w:rPr>
          <w:i/>
          <w:iCs/>
          <w:color w:val="000000"/>
        </w:rPr>
        <w:t>Urs</w:t>
      </w:r>
      <w:proofErr w:type="spellEnd"/>
      <w:r>
        <w:rPr>
          <w:i/>
          <w:iCs/>
          <w:color w:val="000000"/>
        </w:rPr>
        <w:t xml:space="preserve"> </w:t>
      </w:r>
      <w:r>
        <w:rPr>
          <w:i/>
          <w:iCs/>
          <w:color w:val="000000"/>
        </w:rPr>
        <w:t>v</w:t>
      </w:r>
      <w:r>
        <w:rPr>
          <w:i/>
          <w:iCs/>
          <w:color w:val="000000"/>
        </w:rPr>
        <w:t>on Balthasar</w:t>
      </w:r>
      <w:r>
        <w:rPr>
          <w:rStyle w:val="apple-converted-space"/>
          <w:color w:val="000000"/>
        </w:rPr>
        <w:t> </w:t>
      </w:r>
      <w:r>
        <w:rPr>
          <w:color w:val="000000"/>
        </w:rPr>
        <w:t xml:space="preserve">(pp. 1–8). </w:t>
      </w:r>
      <w:r>
        <w:rPr>
          <w:color w:val="000000"/>
        </w:rPr>
        <w:t>I</w:t>
      </w:r>
      <w:r>
        <w:rPr>
          <w:color w:val="000000"/>
        </w:rPr>
        <w:t>ntroduction, Cambridge University Press.</w:t>
      </w:r>
      <w:r>
        <w:rPr>
          <w:rStyle w:val="apple-converted-space"/>
          <w:color w:val="000000"/>
        </w:rPr>
        <w:t> </w:t>
      </w:r>
    </w:p>
    <w:p w14:paraId="5C1C8302" w14:textId="1447B3E2" w:rsidR="003E38A2" w:rsidRDefault="005160B2" w:rsidP="005160B2">
      <w:pPr>
        <w:pStyle w:val="NormalWeb"/>
        <w:ind w:left="567" w:hanging="567"/>
        <w:rPr>
          <w:rStyle w:val="apple-converted-space"/>
          <w:color w:val="000000"/>
        </w:rPr>
      </w:pPr>
      <w:r>
        <w:rPr>
          <w:color w:val="000000"/>
        </w:rPr>
        <w:t>Pettit, P. (2008).</w:t>
      </w:r>
      <w:r>
        <w:rPr>
          <w:rStyle w:val="apple-converted-space"/>
          <w:color w:val="000000"/>
        </w:rPr>
        <w:t> </w:t>
      </w:r>
      <w:r>
        <w:rPr>
          <w:i/>
          <w:iCs/>
          <w:color w:val="000000"/>
        </w:rPr>
        <w:t xml:space="preserve">Foundations of </w:t>
      </w:r>
      <w:r>
        <w:rPr>
          <w:i/>
          <w:iCs/>
          <w:color w:val="000000"/>
        </w:rPr>
        <w:t>s</w:t>
      </w:r>
      <w:r>
        <w:rPr>
          <w:i/>
          <w:iCs/>
          <w:color w:val="000000"/>
        </w:rPr>
        <w:t xml:space="preserve">piritual </w:t>
      </w:r>
      <w:r>
        <w:rPr>
          <w:i/>
          <w:iCs/>
          <w:color w:val="000000"/>
        </w:rPr>
        <w:t>f</w:t>
      </w:r>
      <w:r>
        <w:rPr>
          <w:i/>
          <w:iCs/>
          <w:color w:val="000000"/>
        </w:rPr>
        <w:t xml:space="preserve">ormation: A community approach to becoming like </w:t>
      </w:r>
      <w:r>
        <w:rPr>
          <w:i/>
          <w:iCs/>
          <w:color w:val="000000"/>
        </w:rPr>
        <w:t>C</w:t>
      </w:r>
      <w:r>
        <w:rPr>
          <w:i/>
          <w:iCs/>
          <w:color w:val="000000"/>
        </w:rPr>
        <w:t>hrist</w:t>
      </w:r>
      <w:r w:rsidR="00993E0D">
        <w:rPr>
          <w:color w:val="000000"/>
        </w:rPr>
        <w:t>, p. 32</w:t>
      </w:r>
      <w:r>
        <w:rPr>
          <w:color w:val="000000"/>
        </w:rPr>
        <w:t>. Kregel Publications, a division of Kregel, Inc.</w:t>
      </w:r>
      <w:r>
        <w:rPr>
          <w:rStyle w:val="apple-converted-space"/>
          <w:color w:val="000000"/>
        </w:rPr>
        <w:t> </w:t>
      </w:r>
      <w:r w:rsidR="003E38A2" w:rsidRPr="005160B2">
        <w:rPr>
          <w:rStyle w:val="apple-converted-space"/>
          <w:color w:val="000000"/>
        </w:rPr>
        <w:t> </w:t>
      </w:r>
    </w:p>
    <w:p w14:paraId="177FE3B4" w14:textId="22C1277F" w:rsidR="00F308C3" w:rsidRDefault="00F308C3" w:rsidP="00F308C3">
      <w:pPr>
        <w:pStyle w:val="NormalWeb"/>
        <w:ind w:left="567" w:hanging="567"/>
        <w:rPr>
          <w:color w:val="000000"/>
        </w:rPr>
      </w:pPr>
      <w:proofErr w:type="spellStart"/>
      <w:r>
        <w:rPr>
          <w:color w:val="000000"/>
        </w:rPr>
        <w:t>Rusten</w:t>
      </w:r>
      <w:proofErr w:type="spellEnd"/>
      <w:r>
        <w:rPr>
          <w:color w:val="000000"/>
        </w:rPr>
        <w:t xml:space="preserve">, E. M., &amp; </w:t>
      </w:r>
      <w:proofErr w:type="spellStart"/>
      <w:r>
        <w:rPr>
          <w:color w:val="000000"/>
        </w:rPr>
        <w:t>Rusten</w:t>
      </w:r>
      <w:proofErr w:type="spellEnd"/>
      <w:r>
        <w:rPr>
          <w:color w:val="000000"/>
        </w:rPr>
        <w:t>, S. O. (2003).</w:t>
      </w:r>
      <w:r>
        <w:rPr>
          <w:rStyle w:val="apple-converted-space"/>
          <w:color w:val="000000"/>
        </w:rPr>
        <w:t> </w:t>
      </w:r>
      <w:r>
        <w:rPr>
          <w:i/>
          <w:iCs/>
          <w:color w:val="000000"/>
        </w:rPr>
        <w:t xml:space="preserve">The </w:t>
      </w:r>
      <w:r>
        <w:rPr>
          <w:i/>
          <w:iCs/>
          <w:color w:val="000000"/>
        </w:rPr>
        <w:t>o</w:t>
      </w:r>
      <w:r>
        <w:rPr>
          <w:i/>
          <w:iCs/>
          <w:color w:val="000000"/>
        </w:rPr>
        <w:t xml:space="preserve">ne </w:t>
      </w:r>
      <w:r>
        <w:rPr>
          <w:i/>
          <w:iCs/>
          <w:color w:val="000000"/>
        </w:rPr>
        <w:t>y</w:t>
      </w:r>
      <w:r>
        <w:rPr>
          <w:i/>
          <w:iCs/>
          <w:color w:val="000000"/>
        </w:rPr>
        <w:t xml:space="preserve">ear </w:t>
      </w:r>
      <w:r>
        <w:rPr>
          <w:i/>
          <w:iCs/>
          <w:color w:val="000000"/>
        </w:rPr>
        <w:t>b</w:t>
      </w:r>
      <w:r>
        <w:rPr>
          <w:i/>
          <w:iCs/>
          <w:color w:val="000000"/>
        </w:rPr>
        <w:t>ook of Christian history</w:t>
      </w:r>
      <w:r>
        <w:rPr>
          <w:color w:val="000000"/>
        </w:rPr>
        <w:t>, pp. 620–621</w:t>
      </w:r>
      <w:r>
        <w:rPr>
          <w:color w:val="000000"/>
        </w:rPr>
        <w:t>. Tyndale House Publishers.</w:t>
      </w:r>
      <w:r>
        <w:rPr>
          <w:rStyle w:val="apple-converted-space"/>
          <w:color w:val="000000"/>
        </w:rPr>
        <w:t> </w:t>
      </w:r>
    </w:p>
    <w:p w14:paraId="70261BC6" w14:textId="00B1666F" w:rsidR="00FC64D9" w:rsidRPr="00B17091" w:rsidRDefault="00BD774E" w:rsidP="00C66EB8">
      <w:pPr>
        <w:pStyle w:val="NormalWeb"/>
        <w:ind w:left="720" w:hanging="720"/>
        <w:rPr>
          <w:color w:val="000000"/>
        </w:rPr>
      </w:pPr>
      <w:r>
        <w:rPr>
          <w:color w:val="000000"/>
        </w:rPr>
        <w:t>Tripp, Paul David.</w:t>
      </w:r>
      <w:r>
        <w:rPr>
          <w:rStyle w:val="apple-converted-space"/>
          <w:color w:val="000000"/>
        </w:rPr>
        <w:t xml:space="preserve"> (2021) </w:t>
      </w:r>
      <w:r>
        <w:rPr>
          <w:i/>
          <w:iCs/>
          <w:color w:val="000000"/>
        </w:rPr>
        <w:t>Do you believe?</w:t>
      </w:r>
      <w:r w:rsidR="00F308C3">
        <w:rPr>
          <w:i/>
          <w:iCs/>
          <w:color w:val="000000"/>
        </w:rPr>
        <w:t xml:space="preserve">: </w:t>
      </w:r>
      <w:r>
        <w:rPr>
          <w:i/>
          <w:iCs/>
          <w:color w:val="000000"/>
        </w:rPr>
        <w:t>12 historic doctrines to change your everyday life</w:t>
      </w:r>
      <w:r>
        <w:rPr>
          <w:color w:val="000000"/>
        </w:rPr>
        <w:t>. Crossway.</w:t>
      </w:r>
      <w:r w:rsidR="00FC64D9">
        <w:rPr>
          <w:rStyle w:val="apple-converted-space"/>
          <w:color w:val="000000"/>
        </w:rPr>
        <w:t> </w:t>
      </w:r>
    </w:p>
    <w:p w14:paraId="086F5DF0" w14:textId="77777777" w:rsidR="00094F7F" w:rsidRPr="00094F7F" w:rsidRDefault="00094F7F" w:rsidP="00B17091">
      <w:pPr>
        <w:spacing w:line="480" w:lineRule="auto"/>
        <w:jc w:val="both"/>
        <w:rPr>
          <w:rFonts w:ascii="Times New Roman" w:hAnsi="Times New Roman" w:cs="Times New Roman"/>
          <w:b/>
          <w:bCs/>
          <w:sz w:val="28"/>
          <w:szCs w:val="28"/>
        </w:rPr>
      </w:pPr>
    </w:p>
    <w:p w14:paraId="00C14348" w14:textId="56A1F2EE" w:rsidR="00AB52B3" w:rsidRDefault="00AB52B3" w:rsidP="00AB52B3">
      <w:pPr>
        <w:pStyle w:val="NormalWeb"/>
        <w:ind w:left="567" w:hanging="567"/>
        <w:rPr>
          <w:color w:val="000000"/>
        </w:rPr>
      </w:pPr>
    </w:p>
    <w:p w14:paraId="1CFA0E5D" w14:textId="4005D369" w:rsidR="00094F7F" w:rsidRDefault="00094F7F"/>
    <w:p w14:paraId="3A8C43E1" w14:textId="3214D552" w:rsidR="00094F7F" w:rsidRDefault="00094F7F"/>
    <w:p w14:paraId="644888AC" w14:textId="4DB01F2D" w:rsidR="00094F7F" w:rsidRDefault="00094F7F"/>
    <w:p w14:paraId="0F72CB38" w14:textId="0CC9DB1F" w:rsidR="00094F7F" w:rsidRPr="00094F7F" w:rsidRDefault="00094F7F" w:rsidP="00094F7F">
      <w:pPr>
        <w:spacing w:line="480" w:lineRule="auto"/>
        <w:jc w:val="center"/>
        <w:rPr>
          <w:rFonts w:ascii="Times New Roman" w:hAnsi="Times New Roman" w:cs="Times New Roman"/>
        </w:rPr>
      </w:pPr>
    </w:p>
    <w:sectPr w:rsidR="00094F7F" w:rsidRPr="00094F7F" w:rsidSect="00094F7F">
      <w:headerReference w:type="even" r:id="rId7"/>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EFD7" w14:textId="77777777" w:rsidR="00085FCB" w:rsidRDefault="00085FCB" w:rsidP="00094F7F">
      <w:r>
        <w:separator/>
      </w:r>
    </w:p>
  </w:endnote>
  <w:endnote w:type="continuationSeparator" w:id="0">
    <w:p w14:paraId="3D1BFA24" w14:textId="77777777" w:rsidR="00085FCB" w:rsidRDefault="00085FCB" w:rsidP="0009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FC30" w14:textId="77777777" w:rsidR="00085FCB" w:rsidRDefault="00085FCB" w:rsidP="00094F7F">
      <w:r>
        <w:separator/>
      </w:r>
    </w:p>
  </w:footnote>
  <w:footnote w:type="continuationSeparator" w:id="0">
    <w:p w14:paraId="0F9C4B4C" w14:textId="77777777" w:rsidR="00085FCB" w:rsidRDefault="00085FCB" w:rsidP="0009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4524579"/>
      <w:docPartObj>
        <w:docPartGallery w:val="Page Numbers (Top of Page)"/>
        <w:docPartUnique/>
      </w:docPartObj>
    </w:sdtPr>
    <w:sdtContent>
      <w:p w14:paraId="11829B02" w14:textId="30D90C42" w:rsidR="00094F7F" w:rsidRDefault="00094F7F" w:rsidP="00E974D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6729A" w14:textId="77777777" w:rsidR="00094F7F" w:rsidRDefault="00094F7F" w:rsidP="00094F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2569401"/>
      <w:docPartObj>
        <w:docPartGallery w:val="Page Numbers (Top of Page)"/>
        <w:docPartUnique/>
      </w:docPartObj>
    </w:sdtPr>
    <w:sdtContent>
      <w:p w14:paraId="7CC98FE2" w14:textId="411DE536" w:rsidR="00094F7F" w:rsidRDefault="00094F7F" w:rsidP="00E974D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1ECD2B" w14:textId="77777777" w:rsidR="00094F7F" w:rsidRDefault="00094F7F" w:rsidP="00094F7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7F"/>
    <w:rsid w:val="000049BD"/>
    <w:rsid w:val="00034F71"/>
    <w:rsid w:val="0006499E"/>
    <w:rsid w:val="00085FCB"/>
    <w:rsid w:val="00094F7F"/>
    <w:rsid w:val="001134CD"/>
    <w:rsid w:val="00144060"/>
    <w:rsid w:val="001A0F2D"/>
    <w:rsid w:val="001A4021"/>
    <w:rsid w:val="0020779F"/>
    <w:rsid w:val="002876C3"/>
    <w:rsid w:val="003266EE"/>
    <w:rsid w:val="00391657"/>
    <w:rsid w:val="003942DA"/>
    <w:rsid w:val="003A4DBE"/>
    <w:rsid w:val="003B2EAD"/>
    <w:rsid w:val="003E38A2"/>
    <w:rsid w:val="004215B9"/>
    <w:rsid w:val="00424399"/>
    <w:rsid w:val="00430981"/>
    <w:rsid w:val="004662B7"/>
    <w:rsid w:val="00473574"/>
    <w:rsid w:val="004A6D56"/>
    <w:rsid w:val="004C3C9A"/>
    <w:rsid w:val="004E493C"/>
    <w:rsid w:val="0050580F"/>
    <w:rsid w:val="005160B2"/>
    <w:rsid w:val="00546AF3"/>
    <w:rsid w:val="00572B6D"/>
    <w:rsid w:val="005A1E3B"/>
    <w:rsid w:val="005A337C"/>
    <w:rsid w:val="005F41B1"/>
    <w:rsid w:val="00634B70"/>
    <w:rsid w:val="00652A7F"/>
    <w:rsid w:val="00660F75"/>
    <w:rsid w:val="006612A2"/>
    <w:rsid w:val="006736B2"/>
    <w:rsid w:val="0069606F"/>
    <w:rsid w:val="006C659C"/>
    <w:rsid w:val="006F4BD6"/>
    <w:rsid w:val="00703C2C"/>
    <w:rsid w:val="00770F10"/>
    <w:rsid w:val="00821E47"/>
    <w:rsid w:val="008925FB"/>
    <w:rsid w:val="00896EFE"/>
    <w:rsid w:val="008B25C5"/>
    <w:rsid w:val="008F38C9"/>
    <w:rsid w:val="00917274"/>
    <w:rsid w:val="0099174C"/>
    <w:rsid w:val="00993E0D"/>
    <w:rsid w:val="009A78AF"/>
    <w:rsid w:val="009C2F81"/>
    <w:rsid w:val="009E26FA"/>
    <w:rsid w:val="00A2453A"/>
    <w:rsid w:val="00A85F13"/>
    <w:rsid w:val="00A907A5"/>
    <w:rsid w:val="00A91311"/>
    <w:rsid w:val="00A94109"/>
    <w:rsid w:val="00AB0B3A"/>
    <w:rsid w:val="00AB52B3"/>
    <w:rsid w:val="00AF3FA1"/>
    <w:rsid w:val="00B17091"/>
    <w:rsid w:val="00BA3A41"/>
    <w:rsid w:val="00BD774E"/>
    <w:rsid w:val="00C20904"/>
    <w:rsid w:val="00C20FAE"/>
    <w:rsid w:val="00C66EB8"/>
    <w:rsid w:val="00CE3E6D"/>
    <w:rsid w:val="00CF696A"/>
    <w:rsid w:val="00D26B71"/>
    <w:rsid w:val="00D50B04"/>
    <w:rsid w:val="00DA2E19"/>
    <w:rsid w:val="00DE0C32"/>
    <w:rsid w:val="00E171FA"/>
    <w:rsid w:val="00E87883"/>
    <w:rsid w:val="00F308C3"/>
    <w:rsid w:val="00F35174"/>
    <w:rsid w:val="00F476FC"/>
    <w:rsid w:val="00F932E1"/>
    <w:rsid w:val="00F95DC9"/>
    <w:rsid w:val="00FA2CC7"/>
    <w:rsid w:val="00FC3D58"/>
    <w:rsid w:val="00FC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679E08"/>
  <w15:chartTrackingRefBased/>
  <w15:docId w15:val="{F1F46A0E-C7B4-BE4C-9765-2BCDDEA4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EB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F7F"/>
    <w:pPr>
      <w:tabs>
        <w:tab w:val="center" w:pos="4680"/>
        <w:tab w:val="right" w:pos="9360"/>
      </w:tabs>
    </w:pPr>
  </w:style>
  <w:style w:type="character" w:customStyle="1" w:styleId="HeaderChar">
    <w:name w:val="Header Char"/>
    <w:basedOn w:val="DefaultParagraphFont"/>
    <w:link w:val="Header"/>
    <w:uiPriority w:val="99"/>
    <w:rsid w:val="00094F7F"/>
  </w:style>
  <w:style w:type="paragraph" w:styleId="Footer">
    <w:name w:val="footer"/>
    <w:basedOn w:val="Normal"/>
    <w:link w:val="FooterChar"/>
    <w:uiPriority w:val="99"/>
    <w:unhideWhenUsed/>
    <w:rsid w:val="00094F7F"/>
    <w:pPr>
      <w:tabs>
        <w:tab w:val="center" w:pos="4680"/>
        <w:tab w:val="right" w:pos="9360"/>
      </w:tabs>
    </w:pPr>
  </w:style>
  <w:style w:type="character" w:customStyle="1" w:styleId="FooterChar">
    <w:name w:val="Footer Char"/>
    <w:basedOn w:val="DefaultParagraphFont"/>
    <w:link w:val="Footer"/>
    <w:uiPriority w:val="99"/>
    <w:rsid w:val="00094F7F"/>
  </w:style>
  <w:style w:type="character" w:styleId="PageNumber">
    <w:name w:val="page number"/>
    <w:basedOn w:val="DefaultParagraphFont"/>
    <w:uiPriority w:val="99"/>
    <w:semiHidden/>
    <w:unhideWhenUsed/>
    <w:rsid w:val="00094F7F"/>
  </w:style>
  <w:style w:type="paragraph" w:styleId="FootnoteText">
    <w:name w:val="footnote text"/>
    <w:basedOn w:val="Normal"/>
    <w:link w:val="FootnoteTextChar"/>
    <w:uiPriority w:val="99"/>
    <w:semiHidden/>
    <w:unhideWhenUsed/>
    <w:rsid w:val="005A337C"/>
    <w:rPr>
      <w:sz w:val="20"/>
      <w:szCs w:val="20"/>
    </w:rPr>
  </w:style>
  <w:style w:type="character" w:customStyle="1" w:styleId="FootnoteTextChar">
    <w:name w:val="Footnote Text Char"/>
    <w:basedOn w:val="DefaultParagraphFont"/>
    <w:link w:val="FootnoteText"/>
    <w:uiPriority w:val="99"/>
    <w:semiHidden/>
    <w:rsid w:val="005A337C"/>
    <w:rPr>
      <w:sz w:val="20"/>
      <w:szCs w:val="20"/>
    </w:rPr>
  </w:style>
  <w:style w:type="character" w:styleId="FootnoteReference">
    <w:name w:val="footnote reference"/>
    <w:basedOn w:val="DefaultParagraphFont"/>
    <w:uiPriority w:val="99"/>
    <w:semiHidden/>
    <w:unhideWhenUsed/>
    <w:rsid w:val="005A337C"/>
    <w:rPr>
      <w:vertAlign w:val="superscript"/>
    </w:rPr>
  </w:style>
  <w:style w:type="paragraph" w:styleId="NormalWeb">
    <w:name w:val="Normal (Web)"/>
    <w:basedOn w:val="Normal"/>
    <w:uiPriority w:val="99"/>
    <w:unhideWhenUsed/>
    <w:rsid w:val="005A337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A337C"/>
  </w:style>
  <w:style w:type="character" w:customStyle="1" w:styleId="Heading1Char">
    <w:name w:val="Heading 1 Char"/>
    <w:basedOn w:val="DefaultParagraphFont"/>
    <w:link w:val="Heading1"/>
    <w:uiPriority w:val="9"/>
    <w:rsid w:val="00C66EB8"/>
    <w:rPr>
      <w:rFonts w:asciiTheme="majorHAnsi" w:eastAsiaTheme="majorEastAsia" w:hAnsiTheme="majorHAnsi" w:cstheme="majorBidi"/>
      <w:b/>
      <w:bCs/>
      <w:color w:val="2F5496" w:themeColor="accent1" w:themeShade="BF"/>
      <w:sz w:val="28"/>
      <w:szCs w:val="28"/>
      <w:lang w:bidi="en-US"/>
    </w:rPr>
  </w:style>
  <w:style w:type="character" w:styleId="Hyperlink">
    <w:name w:val="Hyperlink"/>
    <w:basedOn w:val="DefaultParagraphFont"/>
    <w:uiPriority w:val="99"/>
    <w:unhideWhenUsed/>
    <w:rsid w:val="00C66EB8"/>
    <w:rPr>
      <w:color w:val="0563C1" w:themeColor="hyperlink"/>
      <w:u w:val="single"/>
    </w:rPr>
  </w:style>
  <w:style w:type="character" w:styleId="UnresolvedMention">
    <w:name w:val="Unresolved Mention"/>
    <w:basedOn w:val="DefaultParagraphFont"/>
    <w:uiPriority w:val="99"/>
    <w:semiHidden/>
    <w:unhideWhenUsed/>
    <w:rsid w:val="00C66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009">
      <w:bodyDiv w:val="1"/>
      <w:marLeft w:val="0"/>
      <w:marRight w:val="0"/>
      <w:marTop w:val="0"/>
      <w:marBottom w:val="0"/>
      <w:divBdr>
        <w:top w:val="none" w:sz="0" w:space="0" w:color="auto"/>
        <w:left w:val="none" w:sz="0" w:space="0" w:color="auto"/>
        <w:bottom w:val="none" w:sz="0" w:space="0" w:color="auto"/>
        <w:right w:val="none" w:sz="0" w:space="0" w:color="auto"/>
      </w:divBdr>
    </w:div>
    <w:div w:id="153226690">
      <w:bodyDiv w:val="1"/>
      <w:marLeft w:val="0"/>
      <w:marRight w:val="0"/>
      <w:marTop w:val="0"/>
      <w:marBottom w:val="0"/>
      <w:divBdr>
        <w:top w:val="none" w:sz="0" w:space="0" w:color="auto"/>
        <w:left w:val="none" w:sz="0" w:space="0" w:color="auto"/>
        <w:bottom w:val="none" w:sz="0" w:space="0" w:color="auto"/>
        <w:right w:val="none" w:sz="0" w:space="0" w:color="auto"/>
      </w:divBdr>
    </w:div>
    <w:div w:id="252057030">
      <w:bodyDiv w:val="1"/>
      <w:marLeft w:val="0"/>
      <w:marRight w:val="0"/>
      <w:marTop w:val="0"/>
      <w:marBottom w:val="0"/>
      <w:divBdr>
        <w:top w:val="none" w:sz="0" w:space="0" w:color="auto"/>
        <w:left w:val="none" w:sz="0" w:space="0" w:color="auto"/>
        <w:bottom w:val="none" w:sz="0" w:space="0" w:color="auto"/>
        <w:right w:val="none" w:sz="0" w:space="0" w:color="auto"/>
      </w:divBdr>
    </w:div>
    <w:div w:id="275330872">
      <w:bodyDiv w:val="1"/>
      <w:marLeft w:val="0"/>
      <w:marRight w:val="0"/>
      <w:marTop w:val="0"/>
      <w:marBottom w:val="0"/>
      <w:divBdr>
        <w:top w:val="none" w:sz="0" w:space="0" w:color="auto"/>
        <w:left w:val="none" w:sz="0" w:space="0" w:color="auto"/>
        <w:bottom w:val="none" w:sz="0" w:space="0" w:color="auto"/>
        <w:right w:val="none" w:sz="0" w:space="0" w:color="auto"/>
      </w:divBdr>
    </w:div>
    <w:div w:id="322927065">
      <w:bodyDiv w:val="1"/>
      <w:marLeft w:val="0"/>
      <w:marRight w:val="0"/>
      <w:marTop w:val="0"/>
      <w:marBottom w:val="0"/>
      <w:divBdr>
        <w:top w:val="none" w:sz="0" w:space="0" w:color="auto"/>
        <w:left w:val="none" w:sz="0" w:space="0" w:color="auto"/>
        <w:bottom w:val="none" w:sz="0" w:space="0" w:color="auto"/>
        <w:right w:val="none" w:sz="0" w:space="0" w:color="auto"/>
      </w:divBdr>
    </w:div>
    <w:div w:id="405148855">
      <w:bodyDiv w:val="1"/>
      <w:marLeft w:val="0"/>
      <w:marRight w:val="0"/>
      <w:marTop w:val="0"/>
      <w:marBottom w:val="0"/>
      <w:divBdr>
        <w:top w:val="none" w:sz="0" w:space="0" w:color="auto"/>
        <w:left w:val="none" w:sz="0" w:space="0" w:color="auto"/>
        <w:bottom w:val="none" w:sz="0" w:space="0" w:color="auto"/>
        <w:right w:val="none" w:sz="0" w:space="0" w:color="auto"/>
      </w:divBdr>
    </w:div>
    <w:div w:id="431442353">
      <w:bodyDiv w:val="1"/>
      <w:marLeft w:val="0"/>
      <w:marRight w:val="0"/>
      <w:marTop w:val="0"/>
      <w:marBottom w:val="0"/>
      <w:divBdr>
        <w:top w:val="none" w:sz="0" w:space="0" w:color="auto"/>
        <w:left w:val="none" w:sz="0" w:space="0" w:color="auto"/>
        <w:bottom w:val="none" w:sz="0" w:space="0" w:color="auto"/>
        <w:right w:val="none" w:sz="0" w:space="0" w:color="auto"/>
      </w:divBdr>
    </w:div>
    <w:div w:id="631063580">
      <w:bodyDiv w:val="1"/>
      <w:marLeft w:val="0"/>
      <w:marRight w:val="0"/>
      <w:marTop w:val="0"/>
      <w:marBottom w:val="0"/>
      <w:divBdr>
        <w:top w:val="none" w:sz="0" w:space="0" w:color="auto"/>
        <w:left w:val="none" w:sz="0" w:space="0" w:color="auto"/>
        <w:bottom w:val="none" w:sz="0" w:space="0" w:color="auto"/>
        <w:right w:val="none" w:sz="0" w:space="0" w:color="auto"/>
      </w:divBdr>
    </w:div>
    <w:div w:id="633023417">
      <w:bodyDiv w:val="1"/>
      <w:marLeft w:val="0"/>
      <w:marRight w:val="0"/>
      <w:marTop w:val="0"/>
      <w:marBottom w:val="0"/>
      <w:divBdr>
        <w:top w:val="none" w:sz="0" w:space="0" w:color="auto"/>
        <w:left w:val="none" w:sz="0" w:space="0" w:color="auto"/>
        <w:bottom w:val="none" w:sz="0" w:space="0" w:color="auto"/>
        <w:right w:val="none" w:sz="0" w:space="0" w:color="auto"/>
      </w:divBdr>
    </w:div>
    <w:div w:id="634992668">
      <w:bodyDiv w:val="1"/>
      <w:marLeft w:val="0"/>
      <w:marRight w:val="0"/>
      <w:marTop w:val="0"/>
      <w:marBottom w:val="0"/>
      <w:divBdr>
        <w:top w:val="none" w:sz="0" w:space="0" w:color="auto"/>
        <w:left w:val="none" w:sz="0" w:space="0" w:color="auto"/>
        <w:bottom w:val="none" w:sz="0" w:space="0" w:color="auto"/>
        <w:right w:val="none" w:sz="0" w:space="0" w:color="auto"/>
      </w:divBdr>
    </w:div>
    <w:div w:id="896010184">
      <w:bodyDiv w:val="1"/>
      <w:marLeft w:val="0"/>
      <w:marRight w:val="0"/>
      <w:marTop w:val="0"/>
      <w:marBottom w:val="0"/>
      <w:divBdr>
        <w:top w:val="none" w:sz="0" w:space="0" w:color="auto"/>
        <w:left w:val="none" w:sz="0" w:space="0" w:color="auto"/>
        <w:bottom w:val="none" w:sz="0" w:space="0" w:color="auto"/>
        <w:right w:val="none" w:sz="0" w:space="0" w:color="auto"/>
      </w:divBdr>
    </w:div>
    <w:div w:id="905724521">
      <w:bodyDiv w:val="1"/>
      <w:marLeft w:val="0"/>
      <w:marRight w:val="0"/>
      <w:marTop w:val="0"/>
      <w:marBottom w:val="0"/>
      <w:divBdr>
        <w:top w:val="none" w:sz="0" w:space="0" w:color="auto"/>
        <w:left w:val="none" w:sz="0" w:space="0" w:color="auto"/>
        <w:bottom w:val="none" w:sz="0" w:space="0" w:color="auto"/>
        <w:right w:val="none" w:sz="0" w:space="0" w:color="auto"/>
      </w:divBdr>
    </w:div>
    <w:div w:id="1028682032">
      <w:bodyDiv w:val="1"/>
      <w:marLeft w:val="0"/>
      <w:marRight w:val="0"/>
      <w:marTop w:val="0"/>
      <w:marBottom w:val="0"/>
      <w:divBdr>
        <w:top w:val="none" w:sz="0" w:space="0" w:color="auto"/>
        <w:left w:val="none" w:sz="0" w:space="0" w:color="auto"/>
        <w:bottom w:val="none" w:sz="0" w:space="0" w:color="auto"/>
        <w:right w:val="none" w:sz="0" w:space="0" w:color="auto"/>
      </w:divBdr>
    </w:div>
    <w:div w:id="1093013494">
      <w:bodyDiv w:val="1"/>
      <w:marLeft w:val="0"/>
      <w:marRight w:val="0"/>
      <w:marTop w:val="0"/>
      <w:marBottom w:val="0"/>
      <w:divBdr>
        <w:top w:val="none" w:sz="0" w:space="0" w:color="auto"/>
        <w:left w:val="none" w:sz="0" w:space="0" w:color="auto"/>
        <w:bottom w:val="none" w:sz="0" w:space="0" w:color="auto"/>
        <w:right w:val="none" w:sz="0" w:space="0" w:color="auto"/>
      </w:divBdr>
    </w:div>
    <w:div w:id="1111628883">
      <w:bodyDiv w:val="1"/>
      <w:marLeft w:val="0"/>
      <w:marRight w:val="0"/>
      <w:marTop w:val="0"/>
      <w:marBottom w:val="0"/>
      <w:divBdr>
        <w:top w:val="none" w:sz="0" w:space="0" w:color="auto"/>
        <w:left w:val="none" w:sz="0" w:space="0" w:color="auto"/>
        <w:bottom w:val="none" w:sz="0" w:space="0" w:color="auto"/>
        <w:right w:val="none" w:sz="0" w:space="0" w:color="auto"/>
      </w:divBdr>
    </w:div>
    <w:div w:id="1113089142">
      <w:bodyDiv w:val="1"/>
      <w:marLeft w:val="0"/>
      <w:marRight w:val="0"/>
      <w:marTop w:val="0"/>
      <w:marBottom w:val="0"/>
      <w:divBdr>
        <w:top w:val="none" w:sz="0" w:space="0" w:color="auto"/>
        <w:left w:val="none" w:sz="0" w:space="0" w:color="auto"/>
        <w:bottom w:val="none" w:sz="0" w:space="0" w:color="auto"/>
        <w:right w:val="none" w:sz="0" w:space="0" w:color="auto"/>
      </w:divBdr>
    </w:div>
    <w:div w:id="1130785371">
      <w:bodyDiv w:val="1"/>
      <w:marLeft w:val="0"/>
      <w:marRight w:val="0"/>
      <w:marTop w:val="0"/>
      <w:marBottom w:val="0"/>
      <w:divBdr>
        <w:top w:val="none" w:sz="0" w:space="0" w:color="auto"/>
        <w:left w:val="none" w:sz="0" w:space="0" w:color="auto"/>
        <w:bottom w:val="none" w:sz="0" w:space="0" w:color="auto"/>
        <w:right w:val="none" w:sz="0" w:space="0" w:color="auto"/>
      </w:divBdr>
    </w:div>
    <w:div w:id="1420903598">
      <w:bodyDiv w:val="1"/>
      <w:marLeft w:val="0"/>
      <w:marRight w:val="0"/>
      <w:marTop w:val="0"/>
      <w:marBottom w:val="0"/>
      <w:divBdr>
        <w:top w:val="none" w:sz="0" w:space="0" w:color="auto"/>
        <w:left w:val="none" w:sz="0" w:space="0" w:color="auto"/>
        <w:bottom w:val="none" w:sz="0" w:space="0" w:color="auto"/>
        <w:right w:val="none" w:sz="0" w:space="0" w:color="auto"/>
      </w:divBdr>
    </w:div>
    <w:div w:id="1425416154">
      <w:bodyDiv w:val="1"/>
      <w:marLeft w:val="0"/>
      <w:marRight w:val="0"/>
      <w:marTop w:val="0"/>
      <w:marBottom w:val="0"/>
      <w:divBdr>
        <w:top w:val="none" w:sz="0" w:space="0" w:color="auto"/>
        <w:left w:val="none" w:sz="0" w:space="0" w:color="auto"/>
        <w:bottom w:val="none" w:sz="0" w:space="0" w:color="auto"/>
        <w:right w:val="none" w:sz="0" w:space="0" w:color="auto"/>
      </w:divBdr>
    </w:div>
    <w:div w:id="1479106084">
      <w:bodyDiv w:val="1"/>
      <w:marLeft w:val="0"/>
      <w:marRight w:val="0"/>
      <w:marTop w:val="0"/>
      <w:marBottom w:val="0"/>
      <w:divBdr>
        <w:top w:val="none" w:sz="0" w:space="0" w:color="auto"/>
        <w:left w:val="none" w:sz="0" w:space="0" w:color="auto"/>
        <w:bottom w:val="none" w:sz="0" w:space="0" w:color="auto"/>
        <w:right w:val="none" w:sz="0" w:space="0" w:color="auto"/>
      </w:divBdr>
    </w:div>
    <w:div w:id="1564561054">
      <w:bodyDiv w:val="1"/>
      <w:marLeft w:val="0"/>
      <w:marRight w:val="0"/>
      <w:marTop w:val="0"/>
      <w:marBottom w:val="0"/>
      <w:divBdr>
        <w:top w:val="none" w:sz="0" w:space="0" w:color="auto"/>
        <w:left w:val="none" w:sz="0" w:space="0" w:color="auto"/>
        <w:bottom w:val="none" w:sz="0" w:space="0" w:color="auto"/>
        <w:right w:val="none" w:sz="0" w:space="0" w:color="auto"/>
      </w:divBdr>
    </w:div>
    <w:div w:id="1607687482">
      <w:bodyDiv w:val="1"/>
      <w:marLeft w:val="0"/>
      <w:marRight w:val="0"/>
      <w:marTop w:val="0"/>
      <w:marBottom w:val="0"/>
      <w:divBdr>
        <w:top w:val="none" w:sz="0" w:space="0" w:color="auto"/>
        <w:left w:val="none" w:sz="0" w:space="0" w:color="auto"/>
        <w:bottom w:val="none" w:sz="0" w:space="0" w:color="auto"/>
        <w:right w:val="none" w:sz="0" w:space="0" w:color="auto"/>
      </w:divBdr>
    </w:div>
    <w:div w:id="1651863605">
      <w:bodyDiv w:val="1"/>
      <w:marLeft w:val="0"/>
      <w:marRight w:val="0"/>
      <w:marTop w:val="0"/>
      <w:marBottom w:val="0"/>
      <w:divBdr>
        <w:top w:val="none" w:sz="0" w:space="0" w:color="auto"/>
        <w:left w:val="none" w:sz="0" w:space="0" w:color="auto"/>
        <w:bottom w:val="none" w:sz="0" w:space="0" w:color="auto"/>
        <w:right w:val="none" w:sz="0" w:space="0" w:color="auto"/>
      </w:divBdr>
    </w:div>
    <w:div w:id="1829708285">
      <w:bodyDiv w:val="1"/>
      <w:marLeft w:val="0"/>
      <w:marRight w:val="0"/>
      <w:marTop w:val="0"/>
      <w:marBottom w:val="0"/>
      <w:divBdr>
        <w:top w:val="none" w:sz="0" w:space="0" w:color="auto"/>
        <w:left w:val="none" w:sz="0" w:space="0" w:color="auto"/>
        <w:bottom w:val="none" w:sz="0" w:space="0" w:color="auto"/>
        <w:right w:val="none" w:sz="0" w:space="0" w:color="auto"/>
      </w:divBdr>
    </w:div>
    <w:div w:id="1935892408">
      <w:bodyDiv w:val="1"/>
      <w:marLeft w:val="0"/>
      <w:marRight w:val="0"/>
      <w:marTop w:val="0"/>
      <w:marBottom w:val="0"/>
      <w:divBdr>
        <w:top w:val="none" w:sz="0" w:space="0" w:color="auto"/>
        <w:left w:val="none" w:sz="0" w:space="0" w:color="auto"/>
        <w:bottom w:val="none" w:sz="0" w:space="0" w:color="auto"/>
        <w:right w:val="none" w:sz="0" w:space="0" w:color="auto"/>
      </w:divBdr>
    </w:div>
    <w:div w:id="1983120978">
      <w:bodyDiv w:val="1"/>
      <w:marLeft w:val="0"/>
      <w:marRight w:val="0"/>
      <w:marTop w:val="0"/>
      <w:marBottom w:val="0"/>
      <w:divBdr>
        <w:top w:val="none" w:sz="0" w:space="0" w:color="auto"/>
        <w:left w:val="none" w:sz="0" w:space="0" w:color="auto"/>
        <w:bottom w:val="none" w:sz="0" w:space="0" w:color="auto"/>
        <w:right w:val="none" w:sz="0" w:space="0" w:color="auto"/>
      </w:divBdr>
    </w:div>
    <w:div w:id="2026247505">
      <w:bodyDiv w:val="1"/>
      <w:marLeft w:val="0"/>
      <w:marRight w:val="0"/>
      <w:marTop w:val="0"/>
      <w:marBottom w:val="0"/>
      <w:divBdr>
        <w:top w:val="none" w:sz="0" w:space="0" w:color="auto"/>
        <w:left w:val="none" w:sz="0" w:space="0" w:color="auto"/>
        <w:bottom w:val="none" w:sz="0" w:space="0" w:color="auto"/>
        <w:right w:val="none" w:sz="0" w:space="0" w:color="auto"/>
      </w:divBdr>
    </w:div>
    <w:div w:id="203044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F895BF8-FF5D-9D45-8995-BC92CFF0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7</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Olson</dc:creator>
  <cp:keywords/>
  <dc:description/>
  <cp:lastModifiedBy>Erin Olson</cp:lastModifiedBy>
  <cp:revision>47</cp:revision>
  <dcterms:created xsi:type="dcterms:W3CDTF">2022-11-05T19:56:00Z</dcterms:created>
  <dcterms:modified xsi:type="dcterms:W3CDTF">2022-12-13T16:10:00Z</dcterms:modified>
</cp:coreProperties>
</file>