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48E2" w14:textId="0041FDBE" w:rsidR="003A2316" w:rsidRPr="00BE3810" w:rsidRDefault="003A2316" w:rsidP="00BE3810">
      <w:pPr>
        <w:spacing w:after="28" w:line="259" w:lineRule="auto"/>
        <w:ind w:left="-5"/>
        <w:jc w:val="center"/>
        <w:rPr>
          <w:b/>
          <w:sz w:val="28"/>
          <w:szCs w:val="28"/>
        </w:rPr>
      </w:pPr>
      <w:r w:rsidRPr="00BE3810">
        <w:rPr>
          <w:b/>
          <w:sz w:val="28"/>
          <w:szCs w:val="28"/>
        </w:rPr>
        <w:t>DISCIPLESHIP AND BIBLICAL COUNSELING</w:t>
      </w:r>
    </w:p>
    <w:p w14:paraId="05B11DAD" w14:textId="77777777" w:rsidR="00BE3810" w:rsidRDefault="00BE3810">
      <w:pPr>
        <w:spacing w:after="28" w:line="259" w:lineRule="auto"/>
        <w:ind w:left="-5"/>
        <w:rPr>
          <w:b/>
          <w:sz w:val="40"/>
        </w:rPr>
      </w:pPr>
    </w:p>
    <w:p w14:paraId="4078257A" w14:textId="730443FC" w:rsidR="00E805F6" w:rsidRDefault="00394972">
      <w:pPr>
        <w:spacing w:after="28" w:line="259" w:lineRule="auto"/>
        <w:ind w:left="-5"/>
      </w:pPr>
      <w:r>
        <w:rPr>
          <w:b/>
          <w:sz w:val="40"/>
        </w:rPr>
        <w:t>Critical Reflections on Various Theories</w:t>
      </w:r>
      <w:r>
        <w:rPr>
          <w:sz w:val="14"/>
        </w:rPr>
        <w:t xml:space="preserve"> </w:t>
      </w:r>
    </w:p>
    <w:p w14:paraId="5C428752" w14:textId="77777777" w:rsidR="00E805F6" w:rsidRDefault="00394972">
      <w:pPr>
        <w:numPr>
          <w:ilvl w:val="0"/>
          <w:numId w:val="1"/>
        </w:numPr>
        <w:spacing w:line="259" w:lineRule="auto"/>
        <w:ind w:hanging="247"/>
      </w:pPr>
      <w:r>
        <w:rPr>
          <w:b/>
          <w:sz w:val="24"/>
        </w:rPr>
        <w:t>Secular Counseling-</w:t>
      </w:r>
      <w:r>
        <w:t xml:space="preserve"> The chief goal in secular counseling is to help </w:t>
      </w:r>
    </w:p>
    <w:p w14:paraId="7F4E31FF" w14:textId="77777777" w:rsidR="00E805F6" w:rsidRDefault="00394972">
      <w:pPr>
        <w:spacing w:line="259" w:lineRule="auto"/>
        <w:ind w:left="-5"/>
      </w:pPr>
      <w:r>
        <w:t xml:space="preserve">clients </w:t>
      </w:r>
      <w:r>
        <w:rPr>
          <w:u w:val="single" w:color="000000"/>
        </w:rPr>
        <w:t xml:space="preserve">                                                                                    </w:t>
      </w:r>
      <w:r>
        <w:t xml:space="preserve"> and improve their overall well-being. This approach is </w:t>
      </w:r>
    </w:p>
    <w:p w14:paraId="75E10256" w14:textId="77777777" w:rsidR="00E805F6" w:rsidRDefault="00394972">
      <w:pPr>
        <w:spacing w:line="259" w:lineRule="auto"/>
        <w:ind w:left="-5"/>
      </w:pPr>
      <w:r>
        <w:t xml:space="preserve">grounded in evidence-based treatments and techniques from psychology and research, focusing on </w:t>
      </w:r>
    </w:p>
    <w:p w14:paraId="5423A370" w14:textId="77777777" w:rsidR="00E805F6" w:rsidRDefault="00394972">
      <w:pPr>
        <w:spacing w:after="150"/>
        <w:ind w:left="-5" w:right="157"/>
      </w:pPr>
      <w:proofErr w:type="spellStart"/>
      <w:r>
        <w:t>the</w:t>
      </w:r>
      <w:proofErr w:type="spellEnd"/>
      <w:r>
        <w:t xml:space="preserve"> </w:t>
      </w:r>
      <w:r>
        <w:rPr>
          <w:u w:val="single" w:color="000000"/>
        </w:rPr>
        <w:t xml:space="preserve">                                          </w:t>
      </w:r>
      <w:r>
        <w:t xml:space="preserve"> without imposing any specific values or beliefs. The aim is to provide a </w:t>
      </w:r>
      <w:r>
        <w:rPr>
          <w:u w:val="single" w:color="000000"/>
        </w:rPr>
        <w:t xml:space="preserve">                     </w:t>
      </w:r>
      <w:r>
        <w:t>, supportive environment where clients can explore their issues and develop strategies to thrive.</w:t>
      </w:r>
      <w:r>
        <w:rPr>
          <w:sz w:val="18"/>
        </w:rPr>
        <w:t xml:space="preserve"> </w:t>
      </w:r>
    </w:p>
    <w:p w14:paraId="7641E5D0" w14:textId="77777777" w:rsidR="00E805F6" w:rsidRDefault="00394972">
      <w:pPr>
        <w:spacing w:after="0"/>
        <w:ind w:left="-5"/>
      </w:pPr>
      <w:r>
        <w:t xml:space="preserve">1a. --Secular psychology removes the personal God of scripture from its counseling model and therefore views people and their problems through a purely </w:t>
      </w:r>
      <w:r>
        <w:rPr>
          <w:u w:val="single" w:color="000000"/>
        </w:rPr>
        <w:t xml:space="preserve">                                          </w:t>
      </w:r>
      <w:r>
        <w:t xml:space="preserve"> lens.</w:t>
      </w:r>
      <w:r>
        <w:rPr>
          <w:sz w:val="20"/>
        </w:rPr>
        <w:t xml:space="preserve"> </w:t>
      </w:r>
    </w:p>
    <w:p w14:paraId="591A4C81" w14:textId="77777777" w:rsidR="00E805F6" w:rsidRDefault="00394972">
      <w:pPr>
        <w:spacing w:after="133" w:line="259" w:lineRule="auto"/>
        <w:ind w:left="0" w:firstLine="0"/>
      </w:pPr>
      <w:r>
        <w:rPr>
          <w:sz w:val="20"/>
        </w:rPr>
        <w:t xml:space="preserve"> </w:t>
      </w:r>
    </w:p>
    <w:p w14:paraId="60F5D916" w14:textId="77777777" w:rsidR="00E805F6" w:rsidRDefault="00394972">
      <w:pPr>
        <w:spacing w:line="259" w:lineRule="auto"/>
        <w:ind w:left="-5"/>
      </w:pPr>
      <w:r>
        <w:t xml:space="preserve">1b. --Materialism is a form of philosophical monism which holds that matter is the </w:t>
      </w:r>
    </w:p>
    <w:p w14:paraId="5296143B" w14:textId="77777777" w:rsidR="00E805F6" w:rsidRDefault="00394972">
      <w:pPr>
        <w:spacing w:after="182"/>
        <w:ind w:left="-5"/>
      </w:pPr>
      <w:r>
        <w:t xml:space="preserve">fundamental substance in nature, and that all things, including </w:t>
      </w:r>
      <w:r>
        <w:rPr>
          <w:u w:val="single" w:color="000000"/>
        </w:rPr>
        <w:t xml:space="preserve">                                       </w:t>
      </w:r>
      <w:r>
        <w:t xml:space="preserve"> and consciousness, are results of material interactions of material things.</w:t>
      </w:r>
      <w:r>
        <w:rPr>
          <w:b/>
          <w:sz w:val="18"/>
        </w:rPr>
        <w:t xml:space="preserve"> </w:t>
      </w:r>
    </w:p>
    <w:p w14:paraId="62930335" w14:textId="77777777" w:rsidR="00E805F6" w:rsidRDefault="00394972">
      <w:pPr>
        <w:numPr>
          <w:ilvl w:val="0"/>
          <w:numId w:val="1"/>
        </w:numPr>
        <w:spacing w:line="259" w:lineRule="auto"/>
        <w:ind w:hanging="247"/>
      </w:pPr>
      <w:r>
        <w:rPr>
          <w:b/>
          <w:sz w:val="24"/>
        </w:rPr>
        <w:t>Biblical counseling</w:t>
      </w:r>
      <w:r>
        <w:t xml:space="preserve"> – The chief goal of biblical counseling is to </w:t>
      </w:r>
      <w:r>
        <w:rPr>
          <w:u w:val="single" w:color="000000"/>
        </w:rPr>
        <w:t xml:space="preserve">                     </w:t>
      </w:r>
      <w:r>
        <w:t xml:space="preserve"> God</w:t>
      </w:r>
      <w:hyperlink r:id="rId7">
        <w:r>
          <w:t xml:space="preserve">. </w:t>
        </w:r>
      </w:hyperlink>
      <w:hyperlink r:id="rId8">
        <w:r>
          <w:rPr>
            <w:u w:val="single" w:color="000000"/>
          </w:rPr>
          <w:t>1 Corinthians 10:31</w:t>
        </w:r>
      </w:hyperlink>
      <w:hyperlink r:id="rId9">
        <w:r>
          <w:t xml:space="preserve"> </w:t>
        </w:r>
      </w:hyperlink>
    </w:p>
    <w:p w14:paraId="3CEEF80C" w14:textId="77777777" w:rsidR="00E805F6" w:rsidRDefault="00394972">
      <w:pPr>
        <w:spacing w:after="149"/>
        <w:ind w:left="-5"/>
      </w:pPr>
      <w:r>
        <w:t>– Whether, then, you eat or drink or whatever you do, do all to the glory of God. see als</w:t>
      </w:r>
      <w:hyperlink r:id="rId10">
        <w:r>
          <w:t xml:space="preserve">o </w:t>
        </w:r>
      </w:hyperlink>
      <w:hyperlink r:id="rId11">
        <w:r>
          <w:rPr>
            <w:u w:val="single" w:color="000000"/>
          </w:rPr>
          <w:t>Col 3:17</w:t>
        </w:r>
      </w:hyperlink>
      <w:hyperlink r:id="rId12">
        <w:r>
          <w:t xml:space="preserve">, </w:t>
        </w:r>
      </w:hyperlink>
      <w:hyperlink r:id="rId13">
        <w:r>
          <w:rPr>
            <w:u w:val="single" w:color="000000"/>
          </w:rPr>
          <w:t>1 Pet</w:t>
        </w:r>
      </w:hyperlink>
      <w:hyperlink r:id="rId14">
        <w:r>
          <w:t xml:space="preserve"> </w:t>
        </w:r>
      </w:hyperlink>
      <w:hyperlink r:id="rId15">
        <w:r>
          <w:rPr>
            <w:u w:val="single" w:color="000000"/>
          </w:rPr>
          <w:t>4:11</w:t>
        </w:r>
      </w:hyperlink>
      <w:hyperlink r:id="rId16">
        <w:r>
          <w:t xml:space="preserve">, </w:t>
        </w:r>
      </w:hyperlink>
      <w:hyperlink r:id="rId17">
        <w:r>
          <w:rPr>
            <w:u w:val="single" w:color="000000"/>
          </w:rPr>
          <w:t>1 Cor 6:20</w:t>
        </w:r>
      </w:hyperlink>
      <w:hyperlink r:id="rId18">
        <w:r>
          <w:rPr>
            <w:sz w:val="18"/>
          </w:rPr>
          <w:t xml:space="preserve"> </w:t>
        </w:r>
      </w:hyperlink>
    </w:p>
    <w:p w14:paraId="36AEBE80" w14:textId="77777777" w:rsidR="00E805F6" w:rsidRDefault="00394972">
      <w:pPr>
        <w:spacing w:line="259" w:lineRule="auto"/>
        <w:ind w:left="-5"/>
      </w:pPr>
      <w:r>
        <w:t xml:space="preserve">2a. Sanctification goal- The counselor and counselee are fellow believers seeking to grow together </w:t>
      </w:r>
    </w:p>
    <w:p w14:paraId="68CEFBAE" w14:textId="77777777" w:rsidR="00E805F6" w:rsidRDefault="00394972">
      <w:pPr>
        <w:spacing w:after="146"/>
        <w:ind w:left="-5"/>
      </w:pPr>
      <w:r>
        <w:t xml:space="preserve">toward </w:t>
      </w:r>
      <w:r>
        <w:rPr>
          <w:u w:val="single" w:color="000000"/>
        </w:rPr>
        <w:t xml:space="preserve">                                             </w:t>
      </w:r>
      <w:r>
        <w:t>, which is the goal of the Christian life and thus the goal of biblical counseling</w:t>
      </w:r>
      <w:hyperlink r:id="rId19">
        <w:r>
          <w:t xml:space="preserve">. </w:t>
        </w:r>
      </w:hyperlink>
      <w:hyperlink r:id="rId20">
        <w:r>
          <w:rPr>
            <w:u w:val="single" w:color="000000"/>
          </w:rPr>
          <w:t>Col 1:28</w:t>
        </w:r>
      </w:hyperlink>
      <w:hyperlink r:id="rId21">
        <w:r>
          <w:t xml:space="preserve">, </w:t>
        </w:r>
      </w:hyperlink>
      <w:hyperlink r:id="rId22">
        <w:r>
          <w:rPr>
            <w:u w:val="single" w:color="000000"/>
          </w:rPr>
          <w:t>Eph 4:13</w:t>
        </w:r>
      </w:hyperlink>
      <w:hyperlink r:id="rId23">
        <w:r>
          <w:t xml:space="preserve">, </w:t>
        </w:r>
      </w:hyperlink>
      <w:hyperlink r:id="rId24">
        <w:r>
          <w:rPr>
            <w:u w:val="single" w:color="000000"/>
          </w:rPr>
          <w:t>Col 3:16</w:t>
        </w:r>
      </w:hyperlink>
      <w:hyperlink r:id="rId25">
        <w:r>
          <w:t xml:space="preserve">, </w:t>
        </w:r>
      </w:hyperlink>
      <w:hyperlink r:id="rId26">
        <w:r>
          <w:rPr>
            <w:u w:val="single" w:color="000000"/>
          </w:rPr>
          <w:t>1 Cor 2:6</w:t>
        </w:r>
      </w:hyperlink>
      <w:hyperlink r:id="rId27">
        <w:r>
          <w:rPr>
            <w:b/>
            <w:sz w:val="20"/>
          </w:rPr>
          <w:t xml:space="preserve"> </w:t>
        </w:r>
      </w:hyperlink>
    </w:p>
    <w:p w14:paraId="679A317A" w14:textId="77777777" w:rsidR="00E805F6" w:rsidRDefault="00394972">
      <w:pPr>
        <w:spacing w:after="169"/>
        <w:ind w:left="-5"/>
      </w:pPr>
      <w:r>
        <w:t xml:space="preserve">2b. Dichotomy — A view of human nature that identifies two distinct aspects of a person (material and immaterial), usually regarding both as </w:t>
      </w:r>
      <w:r>
        <w:rPr>
          <w:u w:val="single" w:color="000000"/>
        </w:rPr>
        <w:t xml:space="preserve">                           </w:t>
      </w:r>
      <w:r>
        <w:t xml:space="preserve"> to human nature. See inner man –</w:t>
      </w:r>
      <w:hyperlink r:id="rId28">
        <w:r>
          <w:t xml:space="preserve"> </w:t>
        </w:r>
      </w:hyperlink>
      <w:hyperlink r:id="rId29">
        <w:r>
          <w:rPr>
            <w:u w:val="single" w:color="000000"/>
          </w:rPr>
          <w:t>Eph 3:16</w:t>
        </w:r>
      </w:hyperlink>
      <w:hyperlink r:id="rId30">
        <w:r>
          <w:t xml:space="preserve">, </w:t>
        </w:r>
      </w:hyperlink>
      <w:hyperlink r:id="rId31">
        <w:r>
          <w:rPr>
            <w:u w:val="single" w:color="000000"/>
          </w:rPr>
          <w:t>2 Cor</w:t>
        </w:r>
      </w:hyperlink>
      <w:hyperlink r:id="rId32">
        <w:r>
          <w:t xml:space="preserve"> </w:t>
        </w:r>
      </w:hyperlink>
      <w:hyperlink r:id="rId33">
        <w:r>
          <w:rPr>
            <w:u w:val="single" w:color="000000"/>
          </w:rPr>
          <w:t>4:16</w:t>
        </w:r>
      </w:hyperlink>
      <w:hyperlink r:id="rId34">
        <w:r>
          <w:t>;</w:t>
        </w:r>
      </w:hyperlink>
      <w:r>
        <w:t xml:space="preserve"> New self </w:t>
      </w:r>
      <w:hyperlink r:id="rId35">
        <w:r>
          <w:t xml:space="preserve">– </w:t>
        </w:r>
      </w:hyperlink>
      <w:hyperlink r:id="rId36">
        <w:r>
          <w:rPr>
            <w:u w:val="single" w:color="000000"/>
          </w:rPr>
          <w:t>Eph 4:24</w:t>
        </w:r>
      </w:hyperlink>
      <w:hyperlink r:id="rId37">
        <w:r>
          <w:t xml:space="preserve">; </w:t>
        </w:r>
      </w:hyperlink>
      <w:hyperlink r:id="rId38">
        <w:r>
          <w:rPr>
            <w:u w:val="single" w:color="000000"/>
          </w:rPr>
          <w:t>Col 3:10</w:t>
        </w:r>
      </w:hyperlink>
      <w:hyperlink r:id="rId39">
        <w:r>
          <w:rPr>
            <w:b/>
            <w:sz w:val="20"/>
          </w:rPr>
          <w:t xml:space="preserve"> </w:t>
        </w:r>
      </w:hyperlink>
    </w:p>
    <w:p w14:paraId="21690B69" w14:textId="77777777" w:rsidR="00E805F6" w:rsidRDefault="00394972">
      <w:pPr>
        <w:spacing w:after="116" w:line="259" w:lineRule="auto"/>
        <w:ind w:left="-5"/>
      </w:pPr>
      <w:r>
        <w:rPr>
          <w:b/>
          <w:sz w:val="24"/>
        </w:rPr>
        <w:t>3. Standard of Truth:</w:t>
      </w:r>
      <w:r>
        <w:t xml:space="preserve"> </w:t>
      </w:r>
    </w:p>
    <w:p w14:paraId="55E778CF" w14:textId="77777777" w:rsidR="00E805F6" w:rsidRDefault="00394972">
      <w:pPr>
        <w:ind w:left="-5"/>
      </w:pPr>
      <w:r>
        <w:lastRenderedPageBreak/>
        <w:t xml:space="preserve">3a. Secular – There is </w:t>
      </w:r>
      <w:r>
        <w:rPr>
          <w:u w:val="single" w:color="000000"/>
        </w:rPr>
        <w:t xml:space="preserve">                                 </w:t>
      </w:r>
      <w:r>
        <w:t xml:space="preserve"> standard of truth in secular counseling. Truth is self-derived; in other words, it comes from one’s own power of reason.</w:t>
      </w:r>
      <w:r>
        <w:rPr>
          <w:sz w:val="18"/>
        </w:rPr>
        <w:t xml:space="preserve"> </w:t>
      </w:r>
    </w:p>
    <w:p w14:paraId="2C1289D9" w14:textId="77777777" w:rsidR="00E805F6" w:rsidRDefault="00394972">
      <w:pPr>
        <w:spacing w:line="259" w:lineRule="auto"/>
        <w:ind w:left="-5"/>
      </w:pPr>
      <w:r>
        <w:t xml:space="preserve">3b. Descriptive vs. Prescriptive - Secular </w:t>
      </w:r>
    </w:p>
    <w:p w14:paraId="5E3F0BD8" w14:textId="77777777" w:rsidR="00E805F6" w:rsidRDefault="00394972">
      <w:pPr>
        <w:spacing w:after="0"/>
        <w:ind w:left="-5"/>
      </w:pPr>
      <w:r>
        <w:t xml:space="preserve">a. Descriptive –In Secular counseling the data is described by </w:t>
      </w:r>
      <w:r>
        <w:rPr>
          <w:u w:val="single" w:color="000000"/>
        </w:rPr>
        <w:t xml:space="preserve">                                 </w:t>
      </w:r>
      <w:r>
        <w:t xml:space="preserve">. The descriptive approach to psychology or psychiatry is based on the study and classification of behavior without attempts to explain why the behavior occurs. </w:t>
      </w:r>
    </w:p>
    <w:p w14:paraId="33B63848" w14:textId="77777777" w:rsidR="00E805F6" w:rsidRDefault="00394972">
      <w:pPr>
        <w:spacing w:after="168"/>
        <w:ind w:left="-5"/>
      </w:pPr>
      <w:r>
        <w:t xml:space="preserve">3b. Prescriptive – </w:t>
      </w:r>
      <w:r>
        <w:rPr>
          <w:i/>
        </w:rPr>
        <w:t>prescribes</w:t>
      </w:r>
      <w:r>
        <w:t xml:space="preserve"> its therapy. The diagnosis based on psychological theory and classification (DSM). </w:t>
      </w:r>
      <w:r>
        <w:rPr>
          <w:b/>
          <w:sz w:val="20"/>
        </w:rPr>
        <w:t xml:space="preserve"> </w:t>
      </w:r>
    </w:p>
    <w:p w14:paraId="709A01B0" w14:textId="77777777" w:rsidR="00E805F6" w:rsidRDefault="00394972">
      <w:pPr>
        <w:spacing w:after="274" w:line="259" w:lineRule="auto"/>
        <w:ind w:left="-5"/>
      </w:pPr>
      <w:r>
        <w:rPr>
          <w:b/>
          <w:sz w:val="24"/>
        </w:rPr>
        <w:t xml:space="preserve">4. Biblical – two key terms – Authority and Sufficiency. </w:t>
      </w:r>
    </w:p>
    <w:p w14:paraId="5F3FAD7A" w14:textId="77777777" w:rsidR="00E805F6" w:rsidRDefault="00394972">
      <w:pPr>
        <w:spacing w:after="12"/>
        <w:ind w:left="-5"/>
      </w:pPr>
      <w:r>
        <w:t>4a. Authority - The Bible, consisting of the sixty-six books of the Old and New Testaments, is the inerrant and complete Word of God, the</w:t>
      </w:r>
      <w:r>
        <w:rPr>
          <w:u w:val="single" w:color="000000"/>
        </w:rPr>
        <w:t xml:space="preserve">                     </w:t>
      </w:r>
      <w:r>
        <w:t>authority in all matters of faith and practice. (</w:t>
      </w:r>
      <w:hyperlink r:id="rId40">
        <w:r>
          <w:rPr>
            <w:u w:val="single" w:color="000000"/>
          </w:rPr>
          <w:t>2 Pet</w:t>
        </w:r>
      </w:hyperlink>
      <w:hyperlink r:id="rId41">
        <w:r>
          <w:t xml:space="preserve"> </w:t>
        </w:r>
      </w:hyperlink>
    </w:p>
    <w:p w14:paraId="28EF1AEE" w14:textId="77777777" w:rsidR="00E805F6" w:rsidRDefault="00394972">
      <w:pPr>
        <w:spacing w:after="283" w:line="259" w:lineRule="auto"/>
        <w:ind w:left="-5"/>
      </w:pPr>
      <w:hyperlink r:id="rId42">
        <w:r>
          <w:rPr>
            <w:u w:val="single" w:color="000000"/>
          </w:rPr>
          <w:t>1:19</w:t>
        </w:r>
      </w:hyperlink>
      <w:hyperlink r:id="rId43">
        <w:r>
          <w:rPr>
            <w:u w:val="single" w:color="000000"/>
          </w:rPr>
          <w:t>-</w:t>
        </w:r>
      </w:hyperlink>
      <w:hyperlink r:id="rId44">
        <w:r>
          <w:rPr>
            <w:u w:val="single" w:color="000000"/>
          </w:rPr>
          <w:t>21</w:t>
        </w:r>
      </w:hyperlink>
      <w:hyperlink r:id="rId45">
        <w:r>
          <w:t xml:space="preserve">: </w:t>
        </w:r>
      </w:hyperlink>
      <w:hyperlink r:id="rId46">
        <w:r>
          <w:rPr>
            <w:u w:val="single" w:color="000000"/>
          </w:rPr>
          <w:t>2 Tim 3:16</w:t>
        </w:r>
      </w:hyperlink>
      <w:hyperlink r:id="rId47">
        <w:r>
          <w:rPr>
            <w:u w:val="single" w:color="000000"/>
          </w:rPr>
          <w:t>-</w:t>
        </w:r>
      </w:hyperlink>
      <w:hyperlink r:id="rId48">
        <w:r>
          <w:rPr>
            <w:u w:val="single" w:color="000000"/>
          </w:rPr>
          <w:t>17</w:t>
        </w:r>
      </w:hyperlink>
      <w:hyperlink r:id="rId49">
        <w:r>
          <w:t xml:space="preserve">; </w:t>
        </w:r>
      </w:hyperlink>
      <w:hyperlink r:id="rId50">
        <w:r>
          <w:rPr>
            <w:u w:val="single" w:color="000000"/>
          </w:rPr>
          <w:t>Psalm 19:7</w:t>
        </w:r>
      </w:hyperlink>
      <w:hyperlink r:id="rId51">
        <w:r>
          <w:rPr>
            <w:u w:val="single" w:color="000000"/>
          </w:rPr>
          <w:t>-</w:t>
        </w:r>
      </w:hyperlink>
      <w:hyperlink r:id="rId52">
        <w:r>
          <w:rPr>
            <w:u w:val="single" w:color="000000"/>
          </w:rPr>
          <w:t>14</w:t>
        </w:r>
      </w:hyperlink>
      <w:hyperlink r:id="rId53">
        <w:r>
          <w:t>)</w:t>
        </w:r>
      </w:hyperlink>
      <w:r>
        <w:t xml:space="preserve"> </w:t>
      </w:r>
      <w:r>
        <w:rPr>
          <w:b/>
          <w:sz w:val="20"/>
        </w:rPr>
        <w:t xml:space="preserve"> </w:t>
      </w:r>
    </w:p>
    <w:p w14:paraId="77E8EEBB" w14:textId="77777777" w:rsidR="00E805F6" w:rsidRDefault="00394972">
      <w:pPr>
        <w:spacing w:after="149"/>
        <w:ind w:left="-5"/>
      </w:pPr>
      <w:r>
        <w:t xml:space="preserve"> 4b. Sufficiency - God’s Word is sufficient to meet every need of the human soul. Scripture is comprehensive, containing everything necessary for one’s spiritual life. Scripture is surer than a human </w:t>
      </w:r>
      <w:r>
        <w:rPr>
          <w:u w:val="single" w:color="000000"/>
        </w:rPr>
        <w:t xml:space="preserve">                              </w:t>
      </w:r>
      <w:r>
        <w:t xml:space="preserve"> that one may look to in proving God’s power and presence</w:t>
      </w:r>
      <w:hyperlink r:id="rId54">
        <w:r>
          <w:t xml:space="preserve">. </w:t>
        </w:r>
      </w:hyperlink>
      <w:hyperlink r:id="rId55">
        <w:r>
          <w:rPr>
            <w:u w:val="single" w:color="000000"/>
          </w:rPr>
          <w:t>2 Peter 1:3</w:t>
        </w:r>
      </w:hyperlink>
      <w:hyperlink r:id="rId56">
        <w:r>
          <w:rPr>
            <w:u w:val="single" w:color="000000"/>
          </w:rPr>
          <w:t>-</w:t>
        </w:r>
      </w:hyperlink>
      <w:hyperlink r:id="rId57">
        <w:r>
          <w:rPr>
            <w:u w:val="single" w:color="000000"/>
          </w:rPr>
          <w:t>9</w:t>
        </w:r>
      </w:hyperlink>
      <w:hyperlink r:id="rId58">
        <w:r>
          <w:t xml:space="preserve">, </w:t>
        </w:r>
      </w:hyperlink>
      <w:hyperlink r:id="rId59">
        <w:r>
          <w:rPr>
            <w:u w:val="single" w:color="000000"/>
          </w:rPr>
          <w:t>John</w:t>
        </w:r>
      </w:hyperlink>
      <w:hyperlink r:id="rId60">
        <w:r>
          <w:t xml:space="preserve"> </w:t>
        </w:r>
      </w:hyperlink>
      <w:hyperlink r:id="rId61">
        <w:r>
          <w:rPr>
            <w:u w:val="single" w:color="000000"/>
          </w:rPr>
          <w:t>17:3</w:t>
        </w:r>
      </w:hyperlink>
      <w:hyperlink r:id="rId62">
        <w:r>
          <w:t xml:space="preserve">, </w:t>
        </w:r>
      </w:hyperlink>
      <w:hyperlink r:id="rId63">
        <w:r>
          <w:rPr>
            <w:u w:val="single" w:color="000000"/>
          </w:rPr>
          <w:t>Phil 4:8</w:t>
        </w:r>
      </w:hyperlink>
      <w:hyperlink r:id="rId64">
        <w:r>
          <w:t xml:space="preserve">, </w:t>
        </w:r>
      </w:hyperlink>
      <w:hyperlink r:id="rId65">
        <w:r>
          <w:rPr>
            <w:u w:val="single" w:color="000000"/>
          </w:rPr>
          <w:t>1 Pet 1:15</w:t>
        </w:r>
      </w:hyperlink>
      <w:hyperlink r:id="rId66">
        <w:r>
          <w:t>.</w:t>
        </w:r>
      </w:hyperlink>
      <w:r>
        <w:rPr>
          <w:b/>
          <w:sz w:val="20"/>
        </w:rPr>
        <w:t xml:space="preserve"> </w:t>
      </w:r>
    </w:p>
    <w:p w14:paraId="3E1B66B5" w14:textId="77777777" w:rsidR="00E805F6" w:rsidRDefault="00394972">
      <w:pPr>
        <w:spacing w:line="259" w:lineRule="auto"/>
        <w:ind w:left="-5"/>
      </w:pPr>
      <w:r>
        <w:t xml:space="preserve">4c. Descriptive vs Prescriptive – Biblical </w:t>
      </w:r>
    </w:p>
    <w:p w14:paraId="3C400173" w14:textId="77777777" w:rsidR="00E805F6" w:rsidRDefault="00394972">
      <w:pPr>
        <w:spacing w:after="0"/>
        <w:ind w:left="-5" w:right="2020"/>
      </w:pPr>
      <w:r>
        <w:t xml:space="preserve"> --Employ Scripture, not personal experience, to determine doctrinal truth. --Use teaching (didactic) sections of Scripture, not historical (narrative) portions, </w:t>
      </w:r>
    </w:p>
    <w:p w14:paraId="7E846E7E" w14:textId="77777777" w:rsidR="00E805F6" w:rsidRDefault="00394972">
      <w:pPr>
        <w:spacing w:after="167"/>
        <w:ind w:left="-5"/>
      </w:pPr>
      <w:r>
        <w:t xml:space="preserve">to </w:t>
      </w:r>
      <w:r>
        <w:rPr>
          <w:u w:val="single" w:color="000000"/>
        </w:rPr>
        <w:t xml:space="preserve">                              </w:t>
      </w:r>
      <w:r>
        <w:t>what is prescriptive rather than what is merely descriptive—what is exceptional compared to what should be considered normative.</w:t>
      </w:r>
      <w:r>
        <w:rPr>
          <w:b/>
          <w:sz w:val="20"/>
        </w:rPr>
        <w:t xml:space="preserve"> </w:t>
      </w:r>
    </w:p>
    <w:p w14:paraId="398FD02F" w14:textId="77777777" w:rsidR="00E805F6" w:rsidRDefault="00394972">
      <w:pPr>
        <w:numPr>
          <w:ilvl w:val="0"/>
          <w:numId w:val="2"/>
        </w:numPr>
        <w:spacing w:after="94" w:line="409" w:lineRule="auto"/>
        <w:ind w:hanging="247"/>
      </w:pPr>
      <w:r>
        <w:rPr>
          <w:b/>
          <w:sz w:val="24"/>
        </w:rPr>
        <w:t>Scripture as providing the ultimate framework for understanding human condition, the nature of human problems, and the solution to these problems.</w:t>
      </w:r>
      <w:r>
        <w:rPr>
          <w:sz w:val="24"/>
        </w:rPr>
        <w:t xml:space="preserve">  </w:t>
      </w:r>
    </w:p>
    <w:p w14:paraId="5D327104" w14:textId="77777777" w:rsidR="00E805F6" w:rsidRDefault="00394972">
      <w:pPr>
        <w:ind w:left="-5"/>
      </w:pPr>
      <w:r>
        <w:t xml:space="preserve">5a. Disciplines such as psychology, sociology, history and medicine are, at best, able only to make </w:t>
      </w:r>
      <w:r>
        <w:rPr>
          <w:u w:val="single" w:color="000000"/>
        </w:rPr>
        <w:t xml:space="preserve">                        </w:t>
      </w:r>
      <w:r>
        <w:t xml:space="preserve">observations. They cannot answer the </w:t>
      </w:r>
      <w:r>
        <w:rPr>
          <w:i/>
        </w:rPr>
        <w:t>why</w:t>
      </w:r>
      <w:r>
        <w:t xml:space="preserve"> of the human condition. When they try to explain the </w:t>
      </w:r>
      <w:r>
        <w:rPr>
          <w:i/>
        </w:rPr>
        <w:t>why</w:t>
      </w:r>
      <w:r>
        <w:t xml:space="preserve"> of </w:t>
      </w:r>
      <w:r>
        <w:lastRenderedPageBreak/>
        <w:t xml:space="preserve">human behavior their guess is no better than the untrained or unlearned because they are, in the final analysis, simply making observations based on general revelation. </w:t>
      </w:r>
      <w:r>
        <w:rPr>
          <w:b/>
          <w:sz w:val="20"/>
        </w:rPr>
        <w:t xml:space="preserve"> </w:t>
      </w:r>
    </w:p>
    <w:p w14:paraId="73268D67" w14:textId="77777777" w:rsidR="00E805F6" w:rsidRDefault="00394972">
      <w:pPr>
        <w:spacing w:line="259" w:lineRule="auto"/>
        <w:ind w:left="-5"/>
      </w:pPr>
      <w:r>
        <w:t xml:space="preserve">5b. Scripture provides the </w:t>
      </w:r>
      <w:r>
        <w:rPr>
          <w:u w:val="single" w:color="000000"/>
        </w:rPr>
        <w:t xml:space="preserve">                           </w:t>
      </w:r>
      <w:r>
        <w:t xml:space="preserve"> for understanding the human condition</w:t>
      </w:r>
      <w:hyperlink r:id="rId67">
        <w:r>
          <w:t xml:space="preserve">. </w:t>
        </w:r>
      </w:hyperlink>
      <w:hyperlink r:id="rId68">
        <w:r>
          <w:rPr>
            <w:u w:val="single" w:color="000000"/>
          </w:rPr>
          <w:t>Proverbs 4:20</w:t>
        </w:r>
      </w:hyperlink>
      <w:hyperlink r:id="rId69">
        <w:r>
          <w:rPr>
            <w:u w:val="single" w:color="000000"/>
          </w:rPr>
          <w:t>-</w:t>
        </w:r>
      </w:hyperlink>
      <w:hyperlink r:id="rId70">
        <w:r>
          <w:rPr>
            <w:u w:val="single" w:color="000000"/>
          </w:rPr>
          <w:t>23</w:t>
        </w:r>
      </w:hyperlink>
      <w:hyperlink r:id="rId71">
        <w:r>
          <w:t>,</w:t>
        </w:r>
      </w:hyperlink>
      <w:r>
        <w:t xml:space="preserve"> </w:t>
      </w:r>
    </w:p>
    <w:p w14:paraId="290B984A" w14:textId="77777777" w:rsidR="00E805F6" w:rsidRDefault="00394972">
      <w:pPr>
        <w:spacing w:after="94" w:line="259" w:lineRule="auto"/>
        <w:ind w:left="-5"/>
      </w:pPr>
      <w:hyperlink r:id="rId72">
        <w:r>
          <w:rPr>
            <w:u w:val="single" w:color="000000"/>
          </w:rPr>
          <w:t>Matt 12:34</w:t>
        </w:r>
      </w:hyperlink>
      <w:hyperlink r:id="rId73">
        <w:r>
          <w:t xml:space="preserve">, </w:t>
        </w:r>
      </w:hyperlink>
      <w:hyperlink r:id="rId74">
        <w:r>
          <w:rPr>
            <w:u w:val="single" w:color="000000"/>
          </w:rPr>
          <w:t>Luke 6:45</w:t>
        </w:r>
      </w:hyperlink>
      <w:hyperlink r:id="rId75">
        <w:r>
          <w:rPr>
            <w:sz w:val="24"/>
          </w:rPr>
          <w:t xml:space="preserve"> </w:t>
        </w:r>
      </w:hyperlink>
    </w:p>
    <w:p w14:paraId="3CDE09B4" w14:textId="77777777" w:rsidR="00E805F6" w:rsidRDefault="00394972">
      <w:pPr>
        <w:spacing w:after="660" w:line="259" w:lineRule="auto"/>
        <w:ind w:left="0" w:firstLine="0"/>
      </w:pPr>
      <w:r>
        <w:rPr>
          <w:b/>
        </w:rPr>
        <w:t xml:space="preserve"> </w:t>
      </w:r>
    </w:p>
    <w:p w14:paraId="2D27086C" w14:textId="77777777" w:rsidR="00E805F6" w:rsidRDefault="00394972">
      <w:pPr>
        <w:spacing w:after="238" w:line="259" w:lineRule="auto"/>
        <w:ind w:left="-5"/>
      </w:pPr>
      <w:r>
        <w:rPr>
          <w:b/>
          <w:sz w:val="40"/>
        </w:rPr>
        <w:t>Secular and Integration Theories</w:t>
      </w:r>
      <w:r>
        <w:rPr>
          <w:sz w:val="14"/>
        </w:rPr>
        <w:t xml:space="preserve"> </w:t>
      </w:r>
    </w:p>
    <w:p w14:paraId="4D7ADC65" w14:textId="77777777" w:rsidR="00E805F6" w:rsidRDefault="00394972">
      <w:pPr>
        <w:numPr>
          <w:ilvl w:val="0"/>
          <w:numId w:val="2"/>
        </w:numPr>
        <w:spacing w:line="259" w:lineRule="auto"/>
        <w:ind w:hanging="247"/>
      </w:pPr>
      <w:r>
        <w:rPr>
          <w:b/>
          <w:sz w:val="24"/>
        </w:rPr>
        <w:t>Integrational Counseling</w:t>
      </w:r>
      <w:r>
        <w:t xml:space="preserve"> is a part of the evolution of pastoral care, </w:t>
      </w:r>
      <w:r>
        <w:rPr>
          <w:u w:val="single" w:color="000000"/>
        </w:rPr>
        <w:t xml:space="preserve">                        </w:t>
      </w:r>
      <w:r>
        <w:t xml:space="preserve"> traditional </w:t>
      </w:r>
    </w:p>
    <w:p w14:paraId="7D65DB44" w14:textId="77777777" w:rsidR="00E805F6" w:rsidRDefault="00394972">
      <w:pPr>
        <w:spacing w:after="171"/>
        <w:ind w:left="-5"/>
      </w:pPr>
      <w:r>
        <w:t>Christian practices with modern psychotherapeutic approaches. The shift towards therapeutic language and humanistic psychology has influenced the field, leading to different counseling approaches within evangelical circles.</w:t>
      </w:r>
      <w:r>
        <w:rPr>
          <w:sz w:val="18"/>
        </w:rPr>
        <w:t xml:space="preserve"> </w:t>
      </w:r>
    </w:p>
    <w:p w14:paraId="4799B1F8" w14:textId="77777777" w:rsidR="00E805F6" w:rsidRDefault="00394972">
      <w:pPr>
        <w:numPr>
          <w:ilvl w:val="0"/>
          <w:numId w:val="2"/>
        </w:numPr>
        <w:spacing w:after="302" w:line="259" w:lineRule="auto"/>
        <w:ind w:hanging="247"/>
      </w:pPr>
      <w:r>
        <w:rPr>
          <w:b/>
          <w:sz w:val="24"/>
        </w:rPr>
        <w:t xml:space="preserve">General Revelation vs Special Revelation </w:t>
      </w:r>
    </w:p>
    <w:p w14:paraId="6E4D5115" w14:textId="77777777" w:rsidR="00E805F6" w:rsidRDefault="00394972">
      <w:pPr>
        <w:ind w:left="-5" w:right="177"/>
      </w:pPr>
      <w:r>
        <w:t xml:space="preserve">7a. </w:t>
      </w:r>
      <w:r>
        <w:rPr>
          <w:b/>
          <w:sz w:val="24"/>
        </w:rPr>
        <w:t>General revelation</w:t>
      </w:r>
      <w:r>
        <w:rPr>
          <w:u w:val="single" w:color="000000"/>
        </w:rPr>
        <w:t xml:space="preserve">   </w:t>
      </w:r>
      <w:r>
        <w:rPr>
          <w:i/>
          <w:u w:val="single" w:color="000000"/>
        </w:rPr>
        <w:t xml:space="preserve">                  </w:t>
      </w:r>
      <w:r>
        <w:t xml:space="preserve"> to a higher power, while</w:t>
      </w:r>
      <w:r>
        <w:rPr>
          <w:b/>
        </w:rPr>
        <w:t xml:space="preserve"> special revelation</w:t>
      </w:r>
      <w:r>
        <w:t xml:space="preserve"> </w:t>
      </w:r>
      <w:r>
        <w:rPr>
          <w:i/>
        </w:rPr>
        <w:t xml:space="preserve">personally </w:t>
      </w:r>
      <w:r>
        <w:rPr>
          <w:i/>
          <w:u w:val="single" w:color="000000"/>
        </w:rPr>
        <w:t xml:space="preserve">                              </w:t>
      </w:r>
      <w:r>
        <w:t xml:space="preserve"> this higher power as the triune God of Scripture, who created the world and all that is in it (se</w:t>
      </w:r>
      <w:hyperlink r:id="rId76">
        <w:r>
          <w:t xml:space="preserve">e </w:t>
        </w:r>
      </w:hyperlink>
      <w:hyperlink r:id="rId77">
        <w:r>
          <w:rPr>
            <w:u w:val="single" w:color="000000"/>
          </w:rPr>
          <w:t>Isaiah 40</w:t>
        </w:r>
      </w:hyperlink>
      <w:hyperlink r:id="rId78">
        <w:r>
          <w:rPr>
            <w:u w:val="single" w:color="000000"/>
          </w:rPr>
          <w:t>–</w:t>
        </w:r>
      </w:hyperlink>
      <w:hyperlink r:id="rId79">
        <w:r>
          <w:rPr>
            <w:u w:val="single" w:color="000000"/>
          </w:rPr>
          <w:t>48</w:t>
        </w:r>
      </w:hyperlink>
      <w:hyperlink r:id="rId80">
        <w:r>
          <w:t>)</w:t>
        </w:r>
      </w:hyperlink>
      <w:r>
        <w:t>.</w:t>
      </w:r>
      <w:r>
        <w:rPr>
          <w:sz w:val="18"/>
        </w:rPr>
        <w:t xml:space="preserve"> </w:t>
      </w:r>
    </w:p>
    <w:p w14:paraId="272C723D" w14:textId="77777777" w:rsidR="00E805F6" w:rsidRDefault="00394972">
      <w:pPr>
        <w:spacing w:after="147" w:line="383" w:lineRule="auto"/>
        <w:ind w:left="-5"/>
      </w:pPr>
      <w:r>
        <w:rPr>
          <w:sz w:val="20"/>
        </w:rPr>
        <w:t xml:space="preserve"> 7b. General revelation is </w:t>
      </w:r>
      <w:r>
        <w:rPr>
          <w:sz w:val="20"/>
          <w:u w:val="single" w:color="000000"/>
        </w:rPr>
        <w:t xml:space="preserve">                                    </w:t>
      </w:r>
      <w:r>
        <w:rPr>
          <w:sz w:val="20"/>
        </w:rPr>
        <w:t xml:space="preserve"> for salvation. By general revelation we receive some knowledge of God, of His power, goodness, and wisdom, but we do not come to know Christ, the highest revelation of God, in His redemptive work and in His transforming power. </w:t>
      </w:r>
      <w:r>
        <w:rPr>
          <w:b/>
          <w:sz w:val="18"/>
        </w:rPr>
        <w:t xml:space="preserve"> </w:t>
      </w:r>
    </w:p>
    <w:p w14:paraId="6F275F4E" w14:textId="77777777" w:rsidR="00E805F6" w:rsidRDefault="00394972">
      <w:pPr>
        <w:spacing w:after="188" w:line="383" w:lineRule="auto"/>
        <w:ind w:left="-5"/>
      </w:pPr>
      <w:r>
        <w:rPr>
          <w:sz w:val="20"/>
        </w:rPr>
        <w:t xml:space="preserve">   7c. Special revelation  reveals the divine greatness of God, His absolute power and infinite wisdom, special revelation reveals with increasing clearness the triune God in His personal distinctions, and the divine economy of redemption. It is a revelation of the way of </w:t>
      </w:r>
      <w:r>
        <w:rPr>
          <w:sz w:val="20"/>
          <w:u w:val="single" w:color="000000"/>
        </w:rPr>
        <w:t xml:space="preserve">                           </w:t>
      </w:r>
      <w:r>
        <w:rPr>
          <w:sz w:val="20"/>
        </w:rPr>
        <w:t>.</w:t>
      </w:r>
      <w:r>
        <w:rPr>
          <w:b/>
          <w:sz w:val="18"/>
        </w:rPr>
        <w:t xml:space="preserve"> </w:t>
      </w:r>
    </w:p>
    <w:p w14:paraId="548028AC" w14:textId="77777777" w:rsidR="00E805F6" w:rsidRDefault="00394972">
      <w:pPr>
        <w:numPr>
          <w:ilvl w:val="0"/>
          <w:numId w:val="2"/>
        </w:numPr>
        <w:spacing w:after="302" w:line="259" w:lineRule="auto"/>
        <w:ind w:hanging="247"/>
      </w:pPr>
      <w:r>
        <w:rPr>
          <w:b/>
          <w:sz w:val="24"/>
        </w:rPr>
        <w:t xml:space="preserve">“All truth is God’s truth” </w:t>
      </w:r>
    </w:p>
    <w:p w14:paraId="53A539B5" w14:textId="77777777" w:rsidR="00E805F6" w:rsidRDefault="00394972">
      <w:pPr>
        <w:spacing w:line="259" w:lineRule="auto"/>
        <w:ind w:left="-5"/>
      </w:pPr>
      <w:r>
        <w:t xml:space="preserve">“While it is certainly true that ‘all truth is God’s truth,’ it is also true that ‘all error is the devil’s error.’” – </w:t>
      </w:r>
    </w:p>
    <w:p w14:paraId="04A3ABD3" w14:textId="77777777" w:rsidR="00E805F6" w:rsidRDefault="00394972">
      <w:pPr>
        <w:spacing w:after="326" w:line="259" w:lineRule="auto"/>
        <w:ind w:left="-5"/>
      </w:pPr>
      <w:r>
        <w:t xml:space="preserve">Jay Adams </w:t>
      </w:r>
    </w:p>
    <w:p w14:paraId="160373AE" w14:textId="77777777" w:rsidR="00E805F6" w:rsidRDefault="00394972">
      <w:pPr>
        <w:spacing w:after="1" w:line="267" w:lineRule="auto"/>
        <w:ind w:left="-5"/>
      </w:pPr>
      <w:r>
        <w:rPr>
          <w:sz w:val="24"/>
        </w:rPr>
        <w:lastRenderedPageBreak/>
        <w:t xml:space="preserve">8a. This is a reductionistic view of the Bible by maintaining, “That as God’s statutes in scriptures are binding upon His people, His ‘statutes’ or fixed patterns within the framework of heaven and earth are binding upon the whole of the cosmos. </w:t>
      </w:r>
    </w:p>
    <w:p w14:paraId="1D798C44" w14:textId="77777777" w:rsidR="00E805F6" w:rsidRDefault="00394972">
      <w:pPr>
        <w:spacing w:after="0" w:line="259" w:lineRule="auto"/>
        <w:ind w:left="0" w:firstLine="0"/>
      </w:pPr>
      <w:r>
        <w:rPr>
          <w:sz w:val="24"/>
        </w:rPr>
        <w:t xml:space="preserve"> </w:t>
      </w:r>
    </w:p>
    <w:p w14:paraId="5B06CD11" w14:textId="77777777" w:rsidR="00E805F6" w:rsidRDefault="00394972">
      <w:pPr>
        <w:spacing w:after="1" w:line="267" w:lineRule="auto"/>
        <w:ind w:left="-5"/>
      </w:pPr>
      <w:r>
        <w:rPr>
          <w:sz w:val="24"/>
        </w:rPr>
        <w:t xml:space="preserve">8b. True facts, for example, will lead to true norms, and vice versa. Indeed, true facts </w:t>
      </w:r>
      <w:r>
        <w:rPr>
          <w:i/>
          <w:sz w:val="24"/>
        </w:rPr>
        <w:t>are</w:t>
      </w:r>
      <w:r>
        <w:rPr>
          <w:sz w:val="24"/>
        </w:rPr>
        <w:t xml:space="preserve"> true norms, from a particular perspective, for God wants us to live according to all the truth he grants us. And of course, true norms are also factual. And our inner responses are factual and, rightly evaluated, normative.  </w:t>
      </w:r>
    </w:p>
    <w:p w14:paraId="2EF5E024" w14:textId="77777777" w:rsidR="00E805F6" w:rsidRDefault="00394972">
      <w:pPr>
        <w:spacing w:after="10" w:line="259" w:lineRule="auto"/>
        <w:ind w:left="0" w:firstLine="0"/>
      </w:pPr>
      <w:r>
        <w:rPr>
          <w:sz w:val="24"/>
        </w:rPr>
        <w:t xml:space="preserve"> </w:t>
      </w:r>
    </w:p>
    <w:p w14:paraId="29A48C30" w14:textId="77777777" w:rsidR="00E805F6" w:rsidRDefault="00394972">
      <w:pPr>
        <w:spacing w:after="168" w:line="264" w:lineRule="auto"/>
        <w:ind w:left="0" w:firstLine="0"/>
      </w:pPr>
      <w:r>
        <w:rPr>
          <w:i/>
          <w:sz w:val="24"/>
        </w:rPr>
        <w:t>When we have a settled view that Scripture teaches x, then we must believe x, over against any claim that x is false</w:t>
      </w:r>
      <w:r>
        <w:rPr>
          <w:sz w:val="24"/>
        </w:rPr>
        <w:t>.</w:t>
      </w:r>
      <w:r>
        <w:t xml:space="preserve"> </w:t>
      </w:r>
    </w:p>
    <w:p w14:paraId="28A2CF60" w14:textId="77777777" w:rsidR="00E805F6" w:rsidRDefault="00394972">
      <w:pPr>
        <w:spacing w:after="151" w:line="378" w:lineRule="auto"/>
        <w:ind w:left="-5"/>
      </w:pPr>
      <w:r>
        <w:rPr>
          <w:sz w:val="24"/>
        </w:rPr>
        <w:t>8c. Warning – Psychological “quasi-laws” are not to be places on the same</w:t>
      </w:r>
      <w:r>
        <w:rPr>
          <w:sz w:val="24"/>
          <w:u w:val="single" w:color="000000"/>
        </w:rPr>
        <w:t xml:space="preserve">                  </w:t>
      </w:r>
      <w:r>
        <w:rPr>
          <w:sz w:val="24"/>
        </w:rPr>
        <w:t xml:space="preserve"> as the inspired word of God. Proverbs 30:5–6 – Every word of God is tested; He is a shield to those who take refuge in Him. Do not add to His words or He will reprove you, and you will be proved a liar.</w:t>
      </w:r>
      <w:r>
        <w:rPr>
          <w:b/>
        </w:rPr>
        <w:t xml:space="preserve"> </w:t>
      </w:r>
    </w:p>
    <w:p w14:paraId="08FA69B9" w14:textId="77777777" w:rsidR="00E805F6" w:rsidRDefault="00394972">
      <w:pPr>
        <w:spacing w:after="302" w:line="259" w:lineRule="auto"/>
        <w:ind w:left="-5"/>
      </w:pPr>
      <w:r>
        <w:rPr>
          <w:b/>
          <w:sz w:val="24"/>
        </w:rPr>
        <w:t xml:space="preserve">9. Necessity of Jesus Christ and the Holy Spirit for the counseling task. </w:t>
      </w:r>
    </w:p>
    <w:p w14:paraId="09B69B81" w14:textId="77777777" w:rsidR="00E805F6" w:rsidRDefault="00394972">
      <w:pPr>
        <w:spacing w:after="283" w:line="259" w:lineRule="auto"/>
        <w:ind w:left="-5"/>
      </w:pPr>
      <w:r>
        <w:t>9a. Salvation is by grace through faith in Jesus Christ alone. (</w:t>
      </w:r>
      <w:hyperlink r:id="rId81">
        <w:r>
          <w:rPr>
            <w:u w:val="single" w:color="000000"/>
          </w:rPr>
          <w:t>Eph 2:8</w:t>
        </w:r>
      </w:hyperlink>
      <w:hyperlink r:id="rId82">
        <w:r>
          <w:rPr>
            <w:u w:val="single" w:color="000000"/>
          </w:rPr>
          <w:t>,9</w:t>
        </w:r>
      </w:hyperlink>
      <w:hyperlink r:id="rId83">
        <w:r>
          <w:t>)</w:t>
        </w:r>
      </w:hyperlink>
      <w:r>
        <w:rPr>
          <w:b/>
          <w:sz w:val="20"/>
        </w:rPr>
        <w:t xml:space="preserve"> </w:t>
      </w:r>
    </w:p>
    <w:p w14:paraId="3D78474E" w14:textId="77777777" w:rsidR="00E805F6" w:rsidRDefault="00394972">
      <w:pPr>
        <w:spacing w:after="486"/>
        <w:ind w:left="-5"/>
      </w:pPr>
      <w:r>
        <w:t>9b. The power of the Holy Spirit comes only to those who put their trust in Christ as the Savior and Lord. (</w:t>
      </w:r>
      <w:hyperlink r:id="rId84">
        <w:r>
          <w:rPr>
            <w:u w:val="single" w:color="000000"/>
          </w:rPr>
          <w:t>Rom 10:9</w:t>
        </w:r>
      </w:hyperlink>
      <w:hyperlink r:id="rId85">
        <w:r>
          <w:rPr>
            <w:u w:val="single" w:color="000000"/>
          </w:rPr>
          <w:t>-</w:t>
        </w:r>
      </w:hyperlink>
      <w:hyperlink r:id="rId86">
        <w:r>
          <w:rPr>
            <w:u w:val="single" w:color="000000"/>
          </w:rPr>
          <w:t>10</w:t>
        </w:r>
      </w:hyperlink>
      <w:hyperlink r:id="rId87">
        <w:r>
          <w:t xml:space="preserve"> </w:t>
        </w:r>
      </w:hyperlink>
      <w:r>
        <w:t>cf</w:t>
      </w:r>
      <w:hyperlink r:id="rId88">
        <w:r>
          <w:t xml:space="preserve">. </w:t>
        </w:r>
      </w:hyperlink>
      <w:hyperlink r:id="rId89">
        <w:r>
          <w:rPr>
            <w:u w:val="single" w:color="000000"/>
          </w:rPr>
          <w:t>John 14:17</w:t>
        </w:r>
      </w:hyperlink>
      <w:hyperlink r:id="rId90">
        <w:r>
          <w:t xml:space="preserve">, </w:t>
        </w:r>
      </w:hyperlink>
      <w:hyperlink r:id="rId91">
        <w:r>
          <w:rPr>
            <w:u w:val="single" w:color="000000"/>
          </w:rPr>
          <w:t>Rom 8:9</w:t>
        </w:r>
      </w:hyperlink>
      <w:hyperlink r:id="rId92">
        <w:r>
          <w:rPr>
            <w:u w:val="single" w:color="000000"/>
          </w:rPr>
          <w:t>-</w:t>
        </w:r>
      </w:hyperlink>
      <w:hyperlink r:id="rId93">
        <w:r>
          <w:rPr>
            <w:u w:val="single" w:color="000000"/>
          </w:rPr>
          <w:t>11</w:t>
        </w:r>
      </w:hyperlink>
      <w:hyperlink r:id="rId94">
        <w:r>
          <w:t xml:space="preserve">, </w:t>
        </w:r>
      </w:hyperlink>
      <w:hyperlink r:id="rId95">
        <w:r>
          <w:rPr>
            <w:u w:val="single" w:color="000000"/>
          </w:rPr>
          <w:t>Gal 5:16</w:t>
        </w:r>
      </w:hyperlink>
      <w:hyperlink r:id="rId96">
        <w:r>
          <w:rPr>
            <w:u w:val="single" w:color="000000"/>
          </w:rPr>
          <w:t>-</w:t>
        </w:r>
      </w:hyperlink>
      <w:hyperlink r:id="rId97">
        <w:r>
          <w:rPr>
            <w:u w:val="single" w:color="000000"/>
          </w:rPr>
          <w:t>23</w:t>
        </w:r>
      </w:hyperlink>
      <w:hyperlink r:id="rId98">
        <w:r>
          <w:t>)</w:t>
        </w:r>
      </w:hyperlink>
      <w:r>
        <w:t>.</w:t>
      </w:r>
      <w:r>
        <w:rPr>
          <w:b/>
          <w:sz w:val="20"/>
        </w:rPr>
        <w:t xml:space="preserve"> </w:t>
      </w:r>
    </w:p>
    <w:p w14:paraId="4A5451F4" w14:textId="77777777" w:rsidR="00E805F6" w:rsidRDefault="00394972">
      <w:pPr>
        <w:spacing w:after="50" w:line="444" w:lineRule="auto"/>
        <w:ind w:left="-5"/>
      </w:pPr>
      <w:r>
        <w:rPr>
          <w:b/>
          <w:sz w:val="24"/>
        </w:rPr>
        <w:t>9c.</w:t>
      </w:r>
      <w:r>
        <w:rPr>
          <w:sz w:val="40"/>
        </w:rPr>
        <w:t xml:space="preserve"> </w:t>
      </w:r>
      <w:r>
        <w:rPr>
          <w:b/>
          <w:sz w:val="24"/>
        </w:rPr>
        <w:t>Only the Holy Spirit can work fundamental changes in the human heart. Therefore, the Holy Spirit is the necessary agent in all effective biblical counseling (</w:t>
      </w:r>
      <w:hyperlink r:id="rId99">
        <w:r>
          <w:rPr>
            <w:b/>
            <w:sz w:val="24"/>
          </w:rPr>
          <w:t>John 15:26</w:t>
        </w:r>
      </w:hyperlink>
      <w:hyperlink r:id="rId100">
        <w:r>
          <w:rPr>
            <w:b/>
            <w:sz w:val="24"/>
          </w:rPr>
          <w:t>)</w:t>
        </w:r>
      </w:hyperlink>
      <w:r>
        <w:rPr>
          <w:b/>
          <w:sz w:val="24"/>
        </w:rPr>
        <w:t>.</w:t>
      </w:r>
      <w:r>
        <w:rPr>
          <w:sz w:val="24"/>
        </w:rPr>
        <w:t xml:space="preserve"> </w:t>
      </w:r>
    </w:p>
    <w:p w14:paraId="1FD8D695" w14:textId="77777777" w:rsidR="00E805F6" w:rsidRDefault="00394972">
      <w:pPr>
        <w:spacing w:after="59"/>
        <w:ind w:left="-5"/>
        <w:rPr>
          <w:b/>
          <w:sz w:val="20"/>
        </w:rPr>
      </w:pPr>
      <w:r>
        <w:t>9d. Unless the Holy Spirit is working in the heart of the counselee, any apparent change will be illusory, superficial, or temporary—and the same problems or worse ones will soon reappear.</w:t>
      </w:r>
      <w:r>
        <w:rPr>
          <w:b/>
          <w:sz w:val="20"/>
        </w:rPr>
        <w:t xml:space="preserve"> </w:t>
      </w:r>
    </w:p>
    <w:p w14:paraId="10A22F1B" w14:textId="77777777" w:rsidR="00BE3810" w:rsidRDefault="00BE3810">
      <w:pPr>
        <w:spacing w:after="59"/>
        <w:ind w:left="-5"/>
        <w:rPr>
          <w:b/>
          <w:sz w:val="20"/>
        </w:rPr>
      </w:pPr>
    </w:p>
    <w:p w14:paraId="48CD94FC" w14:textId="77777777" w:rsidR="00BE3810" w:rsidRDefault="00BE3810">
      <w:pPr>
        <w:spacing w:after="59"/>
        <w:ind w:left="-5"/>
        <w:rPr>
          <w:b/>
          <w:sz w:val="20"/>
        </w:rPr>
      </w:pPr>
    </w:p>
    <w:p w14:paraId="5D29113D" w14:textId="77777777" w:rsidR="00BE3810" w:rsidRDefault="00BE3810">
      <w:pPr>
        <w:spacing w:after="59"/>
        <w:ind w:left="-5"/>
        <w:rPr>
          <w:b/>
          <w:sz w:val="20"/>
        </w:rPr>
      </w:pPr>
    </w:p>
    <w:p w14:paraId="5AD178F3" w14:textId="77777777" w:rsidR="00BE3810" w:rsidRDefault="00BE3810">
      <w:pPr>
        <w:spacing w:after="59"/>
        <w:ind w:left="-5"/>
        <w:rPr>
          <w:b/>
          <w:sz w:val="20"/>
        </w:rPr>
      </w:pPr>
    </w:p>
    <w:p w14:paraId="4755059F" w14:textId="5A4C5592" w:rsidR="00BE3810" w:rsidRDefault="00E02C55">
      <w:pPr>
        <w:spacing w:after="59"/>
        <w:ind w:left="-5"/>
      </w:pPr>
      <w:r w:rsidRPr="00E02C55">
        <w:lastRenderedPageBreak/>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67AA">
        <w:t>_________________________________________</w:t>
      </w:r>
      <w:r w:rsidRPr="00E02C55">
        <w:t>_</w:t>
      </w:r>
    </w:p>
    <w:p w14:paraId="5CACDCE8" w14:textId="77777777" w:rsidR="00E805F6" w:rsidRDefault="00394972">
      <w:pPr>
        <w:spacing w:after="0" w:line="259" w:lineRule="auto"/>
        <w:ind w:left="0" w:firstLine="0"/>
      </w:pPr>
      <w:r>
        <w:t xml:space="preserve"> </w:t>
      </w:r>
    </w:p>
    <w:sectPr w:rsidR="00E805F6">
      <w:headerReference w:type="even" r:id="rId101"/>
      <w:headerReference w:type="default" r:id="rId102"/>
      <w:footerReference w:type="even" r:id="rId103"/>
      <w:footerReference w:type="default" r:id="rId104"/>
      <w:headerReference w:type="first" r:id="rId105"/>
      <w:footerReference w:type="first" r:id="rId106"/>
      <w:pgSz w:w="12240" w:h="15840"/>
      <w:pgMar w:top="2400" w:right="1450" w:bottom="1565" w:left="1440" w:header="72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B46B" w14:textId="77777777" w:rsidR="00394972" w:rsidRDefault="00394972">
      <w:pPr>
        <w:spacing w:after="0" w:line="240" w:lineRule="auto"/>
      </w:pPr>
      <w:r>
        <w:separator/>
      </w:r>
    </w:p>
  </w:endnote>
  <w:endnote w:type="continuationSeparator" w:id="0">
    <w:p w14:paraId="0E2BFE08" w14:textId="77777777" w:rsidR="00394972" w:rsidRDefault="0039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D812" w14:textId="77777777" w:rsidR="00E805F6" w:rsidRDefault="00394972">
    <w:pPr>
      <w:spacing w:after="0" w:line="259" w:lineRule="auto"/>
      <w:ind w:left="12" w:firstLine="0"/>
      <w:jc w:val="center"/>
    </w:pPr>
    <w:r>
      <w:t xml:space="preserve">Page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3CB0" w14:textId="77777777" w:rsidR="00E805F6" w:rsidRDefault="00394972">
    <w:pPr>
      <w:spacing w:after="0" w:line="259" w:lineRule="auto"/>
      <w:ind w:left="12" w:firstLine="0"/>
      <w:jc w:val="center"/>
    </w:pPr>
    <w:r>
      <w:t xml:space="preserve">Page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9EFC" w14:textId="77777777" w:rsidR="00E805F6" w:rsidRDefault="00394972">
    <w:pPr>
      <w:spacing w:after="0" w:line="259" w:lineRule="auto"/>
      <w:ind w:left="12" w:firstLine="0"/>
      <w:jc w:val="center"/>
    </w:pPr>
    <w:r>
      <w:t xml:space="preserve">Page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C692" w14:textId="77777777" w:rsidR="00394972" w:rsidRDefault="00394972">
      <w:pPr>
        <w:spacing w:after="0" w:line="240" w:lineRule="auto"/>
      </w:pPr>
      <w:r>
        <w:separator/>
      </w:r>
    </w:p>
  </w:footnote>
  <w:footnote w:type="continuationSeparator" w:id="0">
    <w:p w14:paraId="6328A2FF" w14:textId="77777777" w:rsidR="00394972" w:rsidRDefault="00394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9953" w14:textId="77777777" w:rsidR="00E805F6" w:rsidRDefault="00394972">
    <w:pPr>
      <w:spacing w:after="47" w:line="259" w:lineRule="auto"/>
      <w:ind w:left="55" w:firstLine="0"/>
      <w:jc w:val="center"/>
    </w:pPr>
    <w:r>
      <w:rPr>
        <w:noProof/>
      </w:rPr>
      <w:drawing>
        <wp:anchor distT="0" distB="0" distL="114300" distR="114300" simplePos="0" relativeHeight="251658240" behindDoc="0" locked="0" layoutInCell="1" allowOverlap="0" wp14:anchorId="37CCBEA3" wp14:editId="44BA4842">
          <wp:simplePos x="0" y="0"/>
          <wp:positionH relativeFrom="page">
            <wp:posOffset>2759329</wp:posOffset>
          </wp:positionH>
          <wp:positionV relativeFrom="page">
            <wp:posOffset>457200</wp:posOffset>
          </wp:positionV>
          <wp:extent cx="2252980" cy="75628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52980" cy="756285"/>
                  </a:xfrm>
                  <a:prstGeom prst="rect">
                    <a:avLst/>
                  </a:prstGeom>
                </pic:spPr>
              </pic:pic>
            </a:graphicData>
          </a:graphic>
        </wp:anchor>
      </w:drawing>
    </w:r>
    <w:r>
      <w:t xml:space="preserve"> </w:t>
    </w:r>
  </w:p>
  <w:p w14:paraId="63B5BD6C" w14:textId="77777777" w:rsidR="00E805F6" w:rsidRDefault="00394972">
    <w:pPr>
      <w:spacing w:after="0" w:line="259" w:lineRule="auto"/>
      <w:ind w:left="9" w:firstLine="0"/>
      <w:jc w:val="center"/>
    </w:pPr>
    <w:r>
      <w:rPr>
        <w:sz w:val="36"/>
      </w:rPr>
      <w:t xml:space="preserve">DISCIPLESHIP AND BIBLICAL COUNSELING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D949" w14:textId="77777777" w:rsidR="00E805F6" w:rsidRDefault="00394972">
    <w:pPr>
      <w:spacing w:after="47" w:line="259" w:lineRule="auto"/>
      <w:ind w:left="55" w:firstLine="0"/>
      <w:jc w:val="center"/>
    </w:pPr>
    <w:r>
      <w:rPr>
        <w:noProof/>
      </w:rPr>
      <w:drawing>
        <wp:anchor distT="0" distB="0" distL="114300" distR="114300" simplePos="0" relativeHeight="251659264" behindDoc="0" locked="0" layoutInCell="1" allowOverlap="0" wp14:anchorId="3972EC09" wp14:editId="08D5E9DE">
          <wp:simplePos x="0" y="0"/>
          <wp:positionH relativeFrom="page">
            <wp:posOffset>2759329</wp:posOffset>
          </wp:positionH>
          <wp:positionV relativeFrom="page">
            <wp:posOffset>457200</wp:posOffset>
          </wp:positionV>
          <wp:extent cx="2252980" cy="756285"/>
          <wp:effectExtent l="0" t="0" r="0" b="0"/>
          <wp:wrapSquare wrapText="bothSides"/>
          <wp:docPr id="490644927" name="Picture 49064492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52980" cy="75628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31C9" w14:textId="77777777" w:rsidR="00E805F6" w:rsidRDefault="00394972">
    <w:pPr>
      <w:spacing w:after="47" w:line="259" w:lineRule="auto"/>
      <w:ind w:left="55" w:firstLine="0"/>
      <w:jc w:val="center"/>
    </w:pPr>
    <w:r>
      <w:rPr>
        <w:noProof/>
      </w:rPr>
      <w:drawing>
        <wp:anchor distT="0" distB="0" distL="114300" distR="114300" simplePos="0" relativeHeight="251660288" behindDoc="0" locked="0" layoutInCell="1" allowOverlap="0" wp14:anchorId="11799FE6" wp14:editId="01F80184">
          <wp:simplePos x="0" y="0"/>
          <wp:positionH relativeFrom="page">
            <wp:posOffset>2759329</wp:posOffset>
          </wp:positionH>
          <wp:positionV relativeFrom="page">
            <wp:posOffset>457200</wp:posOffset>
          </wp:positionV>
          <wp:extent cx="2252980" cy="756285"/>
          <wp:effectExtent l="0" t="0" r="0" b="0"/>
          <wp:wrapSquare wrapText="bothSides"/>
          <wp:docPr id="1874409362" name="Picture 187440936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52980" cy="756285"/>
                  </a:xfrm>
                  <a:prstGeom prst="rect">
                    <a:avLst/>
                  </a:prstGeom>
                </pic:spPr>
              </pic:pic>
            </a:graphicData>
          </a:graphic>
        </wp:anchor>
      </w:drawing>
    </w:r>
    <w:r>
      <w:t xml:space="preserve"> </w:t>
    </w:r>
  </w:p>
  <w:p w14:paraId="43DDF823" w14:textId="77777777" w:rsidR="00E805F6" w:rsidRDefault="00394972">
    <w:pPr>
      <w:spacing w:after="0" w:line="259" w:lineRule="auto"/>
      <w:ind w:left="9" w:firstLine="0"/>
      <w:jc w:val="center"/>
    </w:pPr>
    <w:r>
      <w:rPr>
        <w:sz w:val="36"/>
      </w:rPr>
      <w:t xml:space="preserve">DISCIPLESHIP AND BIBLICAL COUNSELING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2441"/>
    <w:multiLevelType w:val="hybridMultilevel"/>
    <w:tmpl w:val="F6E8C9B6"/>
    <w:lvl w:ilvl="0" w:tplc="C0227A9A">
      <w:start w:val="1"/>
      <w:numFmt w:val="decimal"/>
      <w:lvlText w:val="%1."/>
      <w:lvlJc w:val="left"/>
      <w:pPr>
        <w:ind w:left="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4CACCD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E4627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CCAB64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CAC777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862EF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E6255C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C229A8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296CDA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A5454C"/>
    <w:multiLevelType w:val="hybridMultilevel"/>
    <w:tmpl w:val="54140F1E"/>
    <w:lvl w:ilvl="0" w:tplc="3E0EF904">
      <w:start w:val="5"/>
      <w:numFmt w:val="decimal"/>
      <w:lvlText w:val="%1."/>
      <w:lvlJc w:val="left"/>
      <w:pPr>
        <w:ind w:left="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9F83B7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4E04A0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F72240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226F2A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DC68ED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025D0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5AC839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7E67B4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788968168">
    <w:abstractNumId w:val="0"/>
  </w:num>
  <w:num w:numId="2" w16cid:durableId="617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F6"/>
    <w:rsid w:val="000B634D"/>
    <w:rsid w:val="0026570C"/>
    <w:rsid w:val="00394972"/>
    <w:rsid w:val="003A2316"/>
    <w:rsid w:val="005077C0"/>
    <w:rsid w:val="00BE3810"/>
    <w:rsid w:val="00DB67AA"/>
    <w:rsid w:val="00E02C55"/>
    <w:rsid w:val="00E8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5E4BB"/>
  <w15:docId w15:val="{8B4D327B-197E-4B12-8681-0B2B05E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37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ref.ly/logosref/BibleNASB95.1Co2.6" TargetMode="External"/><Relationship Id="rId21" Type="http://schemas.openxmlformats.org/officeDocument/2006/relationships/hyperlink" Target="https://ref.ly/logosref/BibleNASB95.Eph4.13" TargetMode="External"/><Relationship Id="rId42" Type="http://schemas.openxmlformats.org/officeDocument/2006/relationships/hyperlink" Target="https://ref.ly/logosref/BibleNASB95.2Pe1.19-21" TargetMode="External"/><Relationship Id="rId47" Type="http://schemas.openxmlformats.org/officeDocument/2006/relationships/hyperlink" Target="https://ref.ly/logosref/BibleNASB95.2Ti3.16-17" TargetMode="External"/><Relationship Id="rId63" Type="http://schemas.openxmlformats.org/officeDocument/2006/relationships/hyperlink" Target="https://ref.ly/logosref/BibleNASB95.Php4.8" TargetMode="External"/><Relationship Id="rId68" Type="http://schemas.openxmlformats.org/officeDocument/2006/relationships/hyperlink" Target="https://ref.ly/logosref/BibleNASB95.Pr4.20-23" TargetMode="External"/><Relationship Id="rId84" Type="http://schemas.openxmlformats.org/officeDocument/2006/relationships/hyperlink" Target="https://ref.ly/logosref/BibleNASB95.Ro10.9-10" TargetMode="External"/><Relationship Id="rId89" Type="http://schemas.openxmlformats.org/officeDocument/2006/relationships/hyperlink" Target="https://ref.ly/logosref/BibleNASB95.Jn14.17" TargetMode="External"/><Relationship Id="rId16" Type="http://schemas.openxmlformats.org/officeDocument/2006/relationships/hyperlink" Target="https://ref.ly/logosref/BibleNASB95.1Co6.20" TargetMode="External"/><Relationship Id="rId107" Type="http://schemas.openxmlformats.org/officeDocument/2006/relationships/fontTable" Target="fontTable.xml"/><Relationship Id="rId11" Type="http://schemas.openxmlformats.org/officeDocument/2006/relationships/hyperlink" Target="https://ref.ly/logosref/BibleNASB95.Col3.17" TargetMode="External"/><Relationship Id="rId32" Type="http://schemas.openxmlformats.org/officeDocument/2006/relationships/hyperlink" Target="https://ref.ly/logosref/BibleNASB95.2Co4.16" TargetMode="External"/><Relationship Id="rId37" Type="http://schemas.openxmlformats.org/officeDocument/2006/relationships/hyperlink" Target="https://ref.ly/logosref/BibleNASB95.Col3.10" TargetMode="External"/><Relationship Id="rId53" Type="http://schemas.openxmlformats.org/officeDocument/2006/relationships/hyperlink" Target="https://ref.ly/logosref/BibleNASB95.Ps19.7-14" TargetMode="External"/><Relationship Id="rId58" Type="http://schemas.openxmlformats.org/officeDocument/2006/relationships/hyperlink" Target="https://ref.ly/logosref/BibleNASB95.Jn17.3" TargetMode="External"/><Relationship Id="rId74" Type="http://schemas.openxmlformats.org/officeDocument/2006/relationships/hyperlink" Target="https://ref.ly/logosref/BibleNASB95.Lk6.45" TargetMode="External"/><Relationship Id="rId79" Type="http://schemas.openxmlformats.org/officeDocument/2006/relationships/hyperlink" Target="https://ref.ly/logosref/BibleNASB95.Is40-48"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ref.ly/logosref/BibleNASB95.Ro8.9-11" TargetMode="External"/><Relationship Id="rId95" Type="http://schemas.openxmlformats.org/officeDocument/2006/relationships/hyperlink" Target="https://ref.ly/logosref/BibleNASB95.Ga5.16-23" TargetMode="External"/><Relationship Id="rId22" Type="http://schemas.openxmlformats.org/officeDocument/2006/relationships/hyperlink" Target="https://ref.ly/logosref/BibleNASB95.Eph4.13" TargetMode="External"/><Relationship Id="rId27" Type="http://schemas.openxmlformats.org/officeDocument/2006/relationships/hyperlink" Target="https://ref.ly/logosref/BibleNASB95.1Co2.6" TargetMode="External"/><Relationship Id="rId43" Type="http://schemas.openxmlformats.org/officeDocument/2006/relationships/hyperlink" Target="https://ref.ly/logosref/BibleNASB95.2Pe1.19-21" TargetMode="External"/><Relationship Id="rId48" Type="http://schemas.openxmlformats.org/officeDocument/2006/relationships/hyperlink" Target="https://ref.ly/logosref/BibleNASB95.2Ti3.16-17" TargetMode="External"/><Relationship Id="rId64" Type="http://schemas.openxmlformats.org/officeDocument/2006/relationships/hyperlink" Target="https://ref.ly/logosref/BibleNASB95.1Pe1.15" TargetMode="External"/><Relationship Id="rId69" Type="http://schemas.openxmlformats.org/officeDocument/2006/relationships/hyperlink" Target="https://ref.ly/logosref/BibleNASB95.Pr4.20-23" TargetMode="External"/><Relationship Id="rId80" Type="http://schemas.openxmlformats.org/officeDocument/2006/relationships/hyperlink" Target="https://ref.ly/logosref/BibleNASB95.Is40-48" TargetMode="External"/><Relationship Id="rId85" Type="http://schemas.openxmlformats.org/officeDocument/2006/relationships/hyperlink" Target="https://ref.ly/logosref/BibleNASB95.Ro10.9-10" TargetMode="External"/><Relationship Id="rId12" Type="http://schemas.openxmlformats.org/officeDocument/2006/relationships/hyperlink" Target="https://ref.ly/logosref/BibleNASB95.1Pe4.11" TargetMode="External"/><Relationship Id="rId17" Type="http://schemas.openxmlformats.org/officeDocument/2006/relationships/hyperlink" Target="https://ref.ly/logosref/BibleNASB95.1Co6.20" TargetMode="External"/><Relationship Id="rId33" Type="http://schemas.openxmlformats.org/officeDocument/2006/relationships/hyperlink" Target="https://ref.ly/logosref/BibleNASB95.2Co4.16" TargetMode="External"/><Relationship Id="rId38" Type="http://schemas.openxmlformats.org/officeDocument/2006/relationships/hyperlink" Target="https://ref.ly/logosref/BibleNASB95.Col3.10" TargetMode="External"/><Relationship Id="rId59" Type="http://schemas.openxmlformats.org/officeDocument/2006/relationships/hyperlink" Target="https://ref.ly/logosref/BibleNASB95.Jn17.3"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ref.ly/logosref/BibleNASB95.Col1.28" TargetMode="External"/><Relationship Id="rId41" Type="http://schemas.openxmlformats.org/officeDocument/2006/relationships/hyperlink" Target="https://ref.ly/logosref/BibleNASB95.2Pe1.19-21" TargetMode="External"/><Relationship Id="rId54" Type="http://schemas.openxmlformats.org/officeDocument/2006/relationships/hyperlink" Target="https://ref.ly/logosref/BibleNASB95.2Pe1.3-9" TargetMode="External"/><Relationship Id="rId62" Type="http://schemas.openxmlformats.org/officeDocument/2006/relationships/hyperlink" Target="https://ref.ly/logosref/BibleNASB95.Php4.8" TargetMode="External"/><Relationship Id="rId70" Type="http://schemas.openxmlformats.org/officeDocument/2006/relationships/hyperlink" Target="https://ref.ly/logosref/BibleNASB95.Pr4.20-23" TargetMode="External"/><Relationship Id="rId75" Type="http://schemas.openxmlformats.org/officeDocument/2006/relationships/hyperlink" Target="https://ref.ly/logosref/BibleNASB95.Lk6.45" TargetMode="External"/><Relationship Id="rId83" Type="http://schemas.openxmlformats.org/officeDocument/2006/relationships/hyperlink" Target="https://ref.ly/logosref/BibleNASB95.Eph2.9" TargetMode="External"/><Relationship Id="rId88" Type="http://schemas.openxmlformats.org/officeDocument/2006/relationships/hyperlink" Target="https://ref.ly/logosref/BibleNASB95.Jn14.17" TargetMode="External"/><Relationship Id="rId91" Type="http://schemas.openxmlformats.org/officeDocument/2006/relationships/hyperlink" Target="https://ref.ly/logosref/BibleNASB95.Ro8.9-11" TargetMode="External"/><Relationship Id="rId96" Type="http://schemas.openxmlformats.org/officeDocument/2006/relationships/hyperlink" Target="https://ref.ly/logosref/BibleNASB95.Ga5.16-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f.ly/logosref/BibleNASB95.1Pe4.11" TargetMode="External"/><Relationship Id="rId23" Type="http://schemas.openxmlformats.org/officeDocument/2006/relationships/hyperlink" Target="https://ref.ly/logosref/BibleNASB95.Col3.16" TargetMode="External"/><Relationship Id="rId28" Type="http://schemas.openxmlformats.org/officeDocument/2006/relationships/hyperlink" Target="https://ref.ly/logosref/BibleNASB95.Eph3.16" TargetMode="External"/><Relationship Id="rId36" Type="http://schemas.openxmlformats.org/officeDocument/2006/relationships/hyperlink" Target="https://ref.ly/logosref/BibleNASB95.Eph4.24" TargetMode="External"/><Relationship Id="rId49" Type="http://schemas.openxmlformats.org/officeDocument/2006/relationships/hyperlink" Target="https://ref.ly/logosref/BibleNASB95.Ps19.7-14" TargetMode="External"/><Relationship Id="rId57" Type="http://schemas.openxmlformats.org/officeDocument/2006/relationships/hyperlink" Target="https://ref.ly/logosref/BibleNASB95.2Pe1.3-9" TargetMode="External"/><Relationship Id="rId106" Type="http://schemas.openxmlformats.org/officeDocument/2006/relationships/footer" Target="footer3.xml"/><Relationship Id="rId10" Type="http://schemas.openxmlformats.org/officeDocument/2006/relationships/hyperlink" Target="https://ref.ly/logosref/BibleNASB95.Col3.17" TargetMode="External"/><Relationship Id="rId31" Type="http://schemas.openxmlformats.org/officeDocument/2006/relationships/hyperlink" Target="https://ref.ly/logosref/BibleNASB95.2Co4.16" TargetMode="External"/><Relationship Id="rId44" Type="http://schemas.openxmlformats.org/officeDocument/2006/relationships/hyperlink" Target="https://ref.ly/logosref/BibleNASB95.2Pe1.19-21" TargetMode="External"/><Relationship Id="rId52" Type="http://schemas.openxmlformats.org/officeDocument/2006/relationships/hyperlink" Target="https://ref.ly/logosref/BibleNASB95.Ps19.7-14" TargetMode="External"/><Relationship Id="rId60" Type="http://schemas.openxmlformats.org/officeDocument/2006/relationships/hyperlink" Target="https://ref.ly/logosref/BibleNASB95.Jn17.3" TargetMode="External"/><Relationship Id="rId65" Type="http://schemas.openxmlformats.org/officeDocument/2006/relationships/hyperlink" Target="https://ref.ly/logosref/BibleNASB95.1Pe1.15" TargetMode="External"/><Relationship Id="rId73" Type="http://schemas.openxmlformats.org/officeDocument/2006/relationships/hyperlink" Target="https://ref.ly/logosref/BibleNASB95.Lk6.45" TargetMode="External"/><Relationship Id="rId78" Type="http://schemas.openxmlformats.org/officeDocument/2006/relationships/hyperlink" Target="https://ref.ly/logosref/BibleNASB95.Is40-48" TargetMode="External"/><Relationship Id="rId81" Type="http://schemas.openxmlformats.org/officeDocument/2006/relationships/hyperlink" Target="https://ref.ly/logosref/BibleNASB95.Eph2.8" TargetMode="External"/><Relationship Id="rId86" Type="http://schemas.openxmlformats.org/officeDocument/2006/relationships/hyperlink" Target="https://ref.ly/logosref/BibleNASB95.Ro10.9-10" TargetMode="External"/><Relationship Id="rId94" Type="http://schemas.openxmlformats.org/officeDocument/2006/relationships/hyperlink" Target="https://ref.ly/logosref/BibleNASB95.Ga5.16-23" TargetMode="External"/><Relationship Id="rId99" Type="http://schemas.openxmlformats.org/officeDocument/2006/relationships/hyperlink" Target="https://ref.ly/logosref/BibleNASB95.Jn15.26"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f.ly/logosref/BibleNASB95.1Co10.31" TargetMode="External"/><Relationship Id="rId13" Type="http://schemas.openxmlformats.org/officeDocument/2006/relationships/hyperlink" Target="https://ref.ly/logosref/BibleNASB95.1Pe4.11" TargetMode="External"/><Relationship Id="rId18" Type="http://schemas.openxmlformats.org/officeDocument/2006/relationships/hyperlink" Target="https://ref.ly/logosref/BibleNASB95.1Co6.20" TargetMode="External"/><Relationship Id="rId39" Type="http://schemas.openxmlformats.org/officeDocument/2006/relationships/hyperlink" Target="https://ref.ly/logosref/BibleNASB95.Col3.10" TargetMode="External"/><Relationship Id="rId34" Type="http://schemas.openxmlformats.org/officeDocument/2006/relationships/hyperlink" Target="https://ref.ly/logosref/BibleNASB95.2Co4.16" TargetMode="External"/><Relationship Id="rId50" Type="http://schemas.openxmlformats.org/officeDocument/2006/relationships/hyperlink" Target="https://ref.ly/logosref/BibleNASB95.Ps19.7-14" TargetMode="External"/><Relationship Id="rId55" Type="http://schemas.openxmlformats.org/officeDocument/2006/relationships/hyperlink" Target="https://ref.ly/logosref/BibleNASB95.2Pe1.3-9" TargetMode="External"/><Relationship Id="rId76" Type="http://schemas.openxmlformats.org/officeDocument/2006/relationships/hyperlink" Target="https://ref.ly/logosref/BibleNASB95.Is40-48" TargetMode="External"/><Relationship Id="rId97" Type="http://schemas.openxmlformats.org/officeDocument/2006/relationships/hyperlink" Target="https://ref.ly/logosref/BibleNASB95.Ga5.16-23" TargetMode="External"/><Relationship Id="rId104" Type="http://schemas.openxmlformats.org/officeDocument/2006/relationships/footer" Target="footer2.xml"/><Relationship Id="rId7" Type="http://schemas.openxmlformats.org/officeDocument/2006/relationships/hyperlink" Target="https://ref.ly/logosref/BibleNASB95.1Co10.31" TargetMode="External"/><Relationship Id="rId71" Type="http://schemas.openxmlformats.org/officeDocument/2006/relationships/hyperlink" Target="https://ref.ly/logosref/BibleNASB95.Pr4.20-23" TargetMode="External"/><Relationship Id="rId92" Type="http://schemas.openxmlformats.org/officeDocument/2006/relationships/hyperlink" Target="https://ref.ly/logosref/BibleNASB95.Ro8.9-11" TargetMode="External"/><Relationship Id="rId2" Type="http://schemas.openxmlformats.org/officeDocument/2006/relationships/styles" Target="styles.xml"/><Relationship Id="rId29" Type="http://schemas.openxmlformats.org/officeDocument/2006/relationships/hyperlink" Target="https://ref.ly/logosref/BibleNASB95.Eph3.16" TargetMode="External"/><Relationship Id="rId24" Type="http://schemas.openxmlformats.org/officeDocument/2006/relationships/hyperlink" Target="https://ref.ly/logosref/BibleNASB95.Col3.16" TargetMode="External"/><Relationship Id="rId40" Type="http://schemas.openxmlformats.org/officeDocument/2006/relationships/hyperlink" Target="https://ref.ly/logosref/BibleNASB95.2Pe1.19-21" TargetMode="External"/><Relationship Id="rId45" Type="http://schemas.openxmlformats.org/officeDocument/2006/relationships/hyperlink" Target="https://ref.ly/logosref/BibleNASB95.2Ti3.16-17" TargetMode="External"/><Relationship Id="rId66" Type="http://schemas.openxmlformats.org/officeDocument/2006/relationships/hyperlink" Target="https://ref.ly/logosref/BibleNASB95.1Pe1.15" TargetMode="External"/><Relationship Id="rId87" Type="http://schemas.openxmlformats.org/officeDocument/2006/relationships/hyperlink" Target="https://ref.ly/logosref/BibleNASB95.Ro10.9-10" TargetMode="External"/><Relationship Id="rId61" Type="http://schemas.openxmlformats.org/officeDocument/2006/relationships/hyperlink" Target="https://ref.ly/logosref/BibleNASB95.Jn17.3" TargetMode="External"/><Relationship Id="rId82" Type="http://schemas.openxmlformats.org/officeDocument/2006/relationships/hyperlink" Target="https://ref.ly/logosref/BibleNASB95.Eph2.9" TargetMode="External"/><Relationship Id="rId19" Type="http://schemas.openxmlformats.org/officeDocument/2006/relationships/hyperlink" Target="https://ref.ly/logosref/BibleNASB95.Col1.28" TargetMode="External"/><Relationship Id="rId14" Type="http://schemas.openxmlformats.org/officeDocument/2006/relationships/hyperlink" Target="https://ref.ly/logosref/BibleNASB95.1Pe4.11" TargetMode="External"/><Relationship Id="rId30" Type="http://schemas.openxmlformats.org/officeDocument/2006/relationships/hyperlink" Target="https://ref.ly/logosref/BibleNASB95.2Co4.16" TargetMode="External"/><Relationship Id="rId35" Type="http://schemas.openxmlformats.org/officeDocument/2006/relationships/hyperlink" Target="https://ref.ly/logosref/BibleNASB95.Eph4.24" TargetMode="External"/><Relationship Id="rId56" Type="http://schemas.openxmlformats.org/officeDocument/2006/relationships/hyperlink" Target="https://ref.ly/logosref/BibleNASB95.2Pe1.3-9" TargetMode="External"/><Relationship Id="rId77" Type="http://schemas.openxmlformats.org/officeDocument/2006/relationships/hyperlink" Target="https://ref.ly/logosref/BibleNASB95.Is40-48" TargetMode="External"/><Relationship Id="rId100" Type="http://schemas.openxmlformats.org/officeDocument/2006/relationships/hyperlink" Target="https://ref.ly/logosref/BibleNASB95.Jn15.26" TargetMode="External"/><Relationship Id="rId105" Type="http://schemas.openxmlformats.org/officeDocument/2006/relationships/header" Target="header3.xml"/><Relationship Id="rId8" Type="http://schemas.openxmlformats.org/officeDocument/2006/relationships/hyperlink" Target="https://ref.ly/logosref/BibleNASB95.1Co10.31" TargetMode="External"/><Relationship Id="rId51" Type="http://schemas.openxmlformats.org/officeDocument/2006/relationships/hyperlink" Target="https://ref.ly/logosref/BibleNASB95.Ps19.7-14" TargetMode="External"/><Relationship Id="rId72" Type="http://schemas.openxmlformats.org/officeDocument/2006/relationships/hyperlink" Target="https://ref.ly/logosref/BibleNASB95.Mt12.34" TargetMode="External"/><Relationship Id="rId93" Type="http://schemas.openxmlformats.org/officeDocument/2006/relationships/hyperlink" Target="https://ref.ly/logosref/BibleNASB95.Ro8.9-11" TargetMode="External"/><Relationship Id="rId98" Type="http://schemas.openxmlformats.org/officeDocument/2006/relationships/hyperlink" Target="https://ref.ly/logosref/BibleNASB95.Ga5.16-23" TargetMode="External"/><Relationship Id="rId3" Type="http://schemas.openxmlformats.org/officeDocument/2006/relationships/settings" Target="settings.xml"/><Relationship Id="rId25" Type="http://schemas.openxmlformats.org/officeDocument/2006/relationships/hyperlink" Target="https://ref.ly/logosref/BibleNASB95.1Co2.6" TargetMode="External"/><Relationship Id="rId46" Type="http://schemas.openxmlformats.org/officeDocument/2006/relationships/hyperlink" Target="https://ref.ly/logosref/BibleNASB95.2Ti3.16-17" TargetMode="External"/><Relationship Id="rId67" Type="http://schemas.openxmlformats.org/officeDocument/2006/relationships/hyperlink" Target="https://ref.ly/logosref/BibleNASB95.Pr4.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cp:lastModifiedBy>Kevin and Cindy Lee</cp:lastModifiedBy>
  <cp:revision>7</cp:revision>
  <dcterms:created xsi:type="dcterms:W3CDTF">2024-12-30T01:58:00Z</dcterms:created>
  <dcterms:modified xsi:type="dcterms:W3CDTF">2025-06-10T14:32:00Z</dcterms:modified>
</cp:coreProperties>
</file>