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AF5218" w14:textId="4AA247C7" w:rsidR="00146B28" w:rsidRDefault="00F96D58" w:rsidP="00146B28">
      <w:pPr>
        <w:spacing w:before="100" w:beforeAutospacing="1" w:after="100" w:afterAutospacing="1" w:line="240" w:lineRule="auto"/>
        <w:jc w:val="center"/>
        <w:outlineLvl w:val="2"/>
        <w:rPr>
          <w:rFonts w:ascii="Calibri" w:eastAsia="Times New Roman" w:hAnsi="Calibri" w:cs="Calibri"/>
          <w:b/>
          <w:bCs/>
          <w:kern w:val="0"/>
          <w:sz w:val="28"/>
          <w:szCs w:val="28"/>
          <w14:ligatures w14:val="none"/>
        </w:rPr>
      </w:pPr>
      <w:bookmarkStart w:id="0" w:name="_Hlk189550426"/>
      <w:r w:rsidRPr="0065355D">
        <w:rPr>
          <w:rFonts w:ascii="Calibri" w:eastAsia="Times New Roman" w:hAnsi="Calibri" w:cs="Calibri"/>
          <w:b/>
          <w:bCs/>
          <w:kern w:val="0"/>
          <w:sz w:val="28"/>
          <w:szCs w:val="28"/>
          <w14:ligatures w14:val="none"/>
        </w:rPr>
        <w:t>Facility Usage</w:t>
      </w:r>
      <w:r w:rsidR="00146B28" w:rsidRPr="0065355D">
        <w:rPr>
          <w:rFonts w:ascii="Calibri" w:eastAsia="Times New Roman" w:hAnsi="Calibri" w:cs="Calibri"/>
          <w:b/>
          <w:bCs/>
          <w:kern w:val="0"/>
          <w:sz w:val="28"/>
          <w:szCs w:val="28"/>
          <w14:ligatures w14:val="none"/>
        </w:rPr>
        <w:t xml:space="preserve"> </w:t>
      </w:r>
      <w:r w:rsidRPr="0065355D">
        <w:rPr>
          <w:rFonts w:ascii="Calibri" w:eastAsia="Times New Roman" w:hAnsi="Calibri" w:cs="Calibri"/>
          <w:b/>
          <w:bCs/>
          <w:kern w:val="0"/>
          <w:sz w:val="28"/>
          <w:szCs w:val="28"/>
          <w14:ligatures w14:val="none"/>
        </w:rPr>
        <w:t>P</w:t>
      </w:r>
      <w:r w:rsidR="00146B28" w:rsidRPr="0065355D">
        <w:rPr>
          <w:rFonts w:ascii="Calibri" w:eastAsia="Times New Roman" w:hAnsi="Calibri" w:cs="Calibri"/>
          <w:b/>
          <w:bCs/>
          <w:kern w:val="0"/>
          <w:sz w:val="28"/>
          <w:szCs w:val="28"/>
          <w14:ligatures w14:val="none"/>
        </w:rPr>
        <w:t>olicy</w:t>
      </w:r>
      <w:r w:rsidR="0013711F" w:rsidRPr="0065355D">
        <w:rPr>
          <w:rFonts w:ascii="Calibri" w:eastAsia="Times New Roman" w:hAnsi="Calibri" w:cs="Calibri"/>
          <w:b/>
          <w:bCs/>
          <w:kern w:val="0"/>
          <w:sz w:val="28"/>
          <w:szCs w:val="28"/>
          <w14:ligatures w14:val="none"/>
        </w:rPr>
        <w:t xml:space="preserve"> for Members</w:t>
      </w:r>
    </w:p>
    <w:p w14:paraId="11A13B0C" w14:textId="77777777" w:rsidR="0065355D" w:rsidRPr="0065355D" w:rsidRDefault="0065355D" w:rsidP="00146B28">
      <w:pPr>
        <w:spacing w:before="100" w:beforeAutospacing="1" w:after="100" w:afterAutospacing="1" w:line="240" w:lineRule="auto"/>
        <w:jc w:val="center"/>
        <w:outlineLvl w:val="2"/>
        <w:rPr>
          <w:rFonts w:ascii="Calibri" w:eastAsia="Times New Roman" w:hAnsi="Calibri" w:cs="Calibri"/>
          <w:b/>
          <w:bCs/>
          <w:kern w:val="0"/>
          <w:sz w:val="28"/>
          <w:szCs w:val="28"/>
          <w14:ligatures w14:val="none"/>
        </w:rPr>
      </w:pPr>
    </w:p>
    <w:bookmarkEnd w:id="0"/>
    <w:p w14:paraId="0BED21F6" w14:textId="3B32D5C9" w:rsidR="00146B28" w:rsidRPr="0065355D" w:rsidRDefault="00146B28" w:rsidP="00146B28">
      <w:p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Purpose of the Family Life Center</w:t>
      </w:r>
      <w:r w:rsidR="00F96D58" w:rsidRPr="0065355D">
        <w:rPr>
          <w:rFonts w:ascii="Calibri" w:eastAsia="Times New Roman" w:hAnsi="Calibri" w:cs="Calibri"/>
          <w:b/>
          <w:bCs/>
          <w:kern w:val="0"/>
          <w14:ligatures w14:val="none"/>
        </w:rPr>
        <w:t xml:space="preserve"> &amp; Worship Center</w:t>
      </w:r>
    </w:p>
    <w:p w14:paraId="233C9989" w14:textId="3CC79EB1" w:rsidR="00146B28" w:rsidRPr="0065355D" w:rsidRDefault="00146B28" w:rsidP="00146B28">
      <w:p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The Family Life Center (FLC)</w:t>
      </w:r>
      <w:r w:rsidR="00F96D58" w:rsidRPr="0065355D">
        <w:rPr>
          <w:rFonts w:ascii="Calibri" w:eastAsia="Times New Roman" w:hAnsi="Calibri" w:cs="Calibri"/>
          <w:kern w:val="0"/>
          <w14:ligatures w14:val="none"/>
        </w:rPr>
        <w:t xml:space="preserve"> &amp; Worship Center</w:t>
      </w:r>
      <w:r w:rsidRPr="0065355D">
        <w:rPr>
          <w:rFonts w:ascii="Calibri" w:eastAsia="Times New Roman" w:hAnsi="Calibri" w:cs="Calibri"/>
          <w:kern w:val="0"/>
          <w14:ligatures w14:val="none"/>
        </w:rPr>
        <w:t xml:space="preserve"> at </w:t>
      </w:r>
      <w:r w:rsidR="001C4877" w:rsidRPr="0065355D">
        <w:rPr>
          <w:rFonts w:ascii="Calibri" w:eastAsia="Times New Roman" w:hAnsi="Calibri" w:cs="Calibri"/>
          <w:kern w:val="0"/>
          <w14:ligatures w14:val="none"/>
        </w:rPr>
        <w:t>Georgetown Church of Christ</w:t>
      </w:r>
      <w:r w:rsidRPr="0065355D">
        <w:rPr>
          <w:rFonts w:ascii="Calibri" w:eastAsia="Times New Roman" w:hAnsi="Calibri" w:cs="Calibri"/>
          <w:kern w:val="0"/>
          <w14:ligatures w14:val="none"/>
        </w:rPr>
        <w:t xml:space="preserve"> is a space designed to serve the needs of our congregation and community. Its primary purpose is to support church-sponsored activities, events, and ministries that align with the values and mission of the church. The center may also be made available for private events when appropriate and in accordance with the guidelines outlined in this policy.</w:t>
      </w:r>
    </w:p>
    <w:p w14:paraId="04DD0761" w14:textId="77777777" w:rsidR="00146B28" w:rsidRPr="0065355D" w:rsidRDefault="00146B28" w:rsidP="00146B28">
      <w:pPr>
        <w:spacing w:before="100" w:beforeAutospacing="1" w:after="100" w:afterAutospacing="1" w:line="240" w:lineRule="auto"/>
        <w:rPr>
          <w:rFonts w:ascii="Calibri" w:eastAsia="Times New Roman" w:hAnsi="Calibri" w:cs="Calibri"/>
          <w:b/>
          <w:bCs/>
          <w:kern w:val="0"/>
          <w14:ligatures w14:val="none"/>
        </w:rPr>
      </w:pPr>
      <w:r w:rsidRPr="0065355D">
        <w:rPr>
          <w:rFonts w:ascii="Calibri" w:eastAsia="Times New Roman" w:hAnsi="Calibri" w:cs="Calibri"/>
          <w:b/>
          <w:bCs/>
          <w:kern w:val="0"/>
          <w14:ligatures w14:val="none"/>
        </w:rPr>
        <w:t>Eligibility and Priority of Use</w:t>
      </w:r>
    </w:p>
    <w:p w14:paraId="2E70C83D" w14:textId="574B7C94" w:rsidR="00146B28" w:rsidRPr="0065355D" w:rsidRDefault="00146B28" w:rsidP="00146B28">
      <w:pPr>
        <w:numPr>
          <w:ilvl w:val="0"/>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Church-Related Activities:</w:t>
      </w:r>
      <w:r w:rsidRPr="0065355D">
        <w:rPr>
          <w:rFonts w:ascii="Calibri" w:eastAsia="Times New Roman" w:hAnsi="Calibri" w:cs="Calibri"/>
          <w:kern w:val="0"/>
          <w14:ligatures w14:val="none"/>
        </w:rPr>
        <w:br/>
        <w:t xml:space="preserve">Priority for use of the Family Life Center </w:t>
      </w:r>
      <w:r w:rsidR="00084503" w:rsidRPr="0065355D">
        <w:rPr>
          <w:rFonts w:ascii="Calibri" w:eastAsia="Times New Roman" w:hAnsi="Calibri" w:cs="Calibri"/>
          <w:kern w:val="0"/>
          <w14:ligatures w14:val="none"/>
        </w:rPr>
        <w:t xml:space="preserve">&amp; Worship Center </w:t>
      </w:r>
      <w:r w:rsidRPr="0065355D">
        <w:rPr>
          <w:rFonts w:ascii="Calibri" w:eastAsia="Times New Roman" w:hAnsi="Calibri" w:cs="Calibri"/>
          <w:kern w:val="0"/>
          <w14:ligatures w14:val="none"/>
        </w:rPr>
        <w:t>will be given to church events and activities such as:</w:t>
      </w:r>
    </w:p>
    <w:p w14:paraId="37BEA83F"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Worship services</w:t>
      </w:r>
    </w:p>
    <w:p w14:paraId="28495BCB"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Bible studies and small group meetings</w:t>
      </w:r>
    </w:p>
    <w:p w14:paraId="21534B99"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Fellowship events</w:t>
      </w:r>
    </w:p>
    <w:p w14:paraId="1387DFB0"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Youth, children’s, and adult ministries</w:t>
      </w:r>
    </w:p>
    <w:p w14:paraId="5E9D11C4"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Outreach programs</w:t>
      </w:r>
    </w:p>
    <w:p w14:paraId="4ABF7A33" w14:textId="77777777" w:rsidR="00146B28" w:rsidRPr="0065355D" w:rsidRDefault="00146B28" w:rsidP="00146B28">
      <w:pPr>
        <w:numPr>
          <w:ilvl w:val="0"/>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Community and Private Events:</w:t>
      </w:r>
      <w:r w:rsidRPr="0065355D">
        <w:rPr>
          <w:rFonts w:ascii="Calibri" w:eastAsia="Times New Roman" w:hAnsi="Calibri" w:cs="Calibri"/>
          <w:kern w:val="0"/>
          <w14:ligatures w14:val="none"/>
        </w:rPr>
        <w:br/>
        <w:t>After church-related activities, the space may be available for:</w:t>
      </w:r>
    </w:p>
    <w:p w14:paraId="2EBFC2E1" w14:textId="0417B44C"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Weddings, receptions,</w:t>
      </w:r>
      <w:r w:rsidR="00EF410F" w:rsidRPr="0065355D">
        <w:rPr>
          <w:rFonts w:ascii="Calibri" w:eastAsia="Times New Roman" w:hAnsi="Calibri" w:cs="Calibri"/>
          <w:kern w:val="0"/>
          <w14:ligatures w14:val="none"/>
        </w:rPr>
        <w:t xml:space="preserve"> </w:t>
      </w:r>
      <w:r w:rsidRPr="0065355D">
        <w:rPr>
          <w:rFonts w:ascii="Calibri" w:eastAsia="Times New Roman" w:hAnsi="Calibri" w:cs="Calibri"/>
          <w:kern w:val="0"/>
          <w14:ligatures w14:val="none"/>
        </w:rPr>
        <w:t>and family gatherings</w:t>
      </w:r>
    </w:p>
    <w:p w14:paraId="0DA40F1A"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Educational events, seminars, and workshops</w:t>
      </w:r>
    </w:p>
    <w:p w14:paraId="69E4185B"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Community outreach programs</w:t>
      </w:r>
    </w:p>
    <w:p w14:paraId="6E8758F0" w14:textId="77777777" w:rsidR="00146B28" w:rsidRPr="0065355D" w:rsidRDefault="00146B28" w:rsidP="00146B28">
      <w:pPr>
        <w:numPr>
          <w:ilvl w:val="1"/>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Fundraisers that align with the church’s values</w:t>
      </w:r>
    </w:p>
    <w:p w14:paraId="596BCF05" w14:textId="4623D882" w:rsidR="00146B28" w:rsidRPr="0065355D" w:rsidRDefault="00146B28" w:rsidP="00146B28">
      <w:pPr>
        <w:numPr>
          <w:ilvl w:val="0"/>
          <w:numId w:val="1"/>
        </w:num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Approval Process:</w:t>
      </w:r>
      <w:r w:rsidRPr="0065355D">
        <w:rPr>
          <w:rFonts w:ascii="Calibri" w:eastAsia="Times New Roman" w:hAnsi="Calibri" w:cs="Calibri"/>
          <w:kern w:val="0"/>
          <w14:ligatures w14:val="none"/>
        </w:rPr>
        <w:br/>
        <w:t xml:space="preserve">All requests for use of the Family Life Center </w:t>
      </w:r>
      <w:r w:rsidR="00F96D58" w:rsidRPr="0065355D">
        <w:rPr>
          <w:rFonts w:ascii="Calibri" w:eastAsia="Times New Roman" w:hAnsi="Calibri" w:cs="Calibri"/>
          <w:kern w:val="0"/>
          <w14:ligatures w14:val="none"/>
        </w:rPr>
        <w:t xml:space="preserve">or Worship Center </w:t>
      </w:r>
      <w:r w:rsidRPr="0065355D">
        <w:rPr>
          <w:rFonts w:ascii="Calibri" w:eastAsia="Times New Roman" w:hAnsi="Calibri" w:cs="Calibri"/>
          <w:kern w:val="0"/>
          <w14:ligatures w14:val="none"/>
        </w:rPr>
        <w:t xml:space="preserve">must be submitted to the Church Office at least </w:t>
      </w:r>
      <w:r w:rsidR="003A0D4B" w:rsidRPr="0065355D">
        <w:rPr>
          <w:rFonts w:ascii="Calibri" w:eastAsia="Times New Roman" w:hAnsi="Calibri" w:cs="Calibri"/>
          <w:kern w:val="0"/>
          <w14:ligatures w14:val="none"/>
        </w:rPr>
        <w:t>90 days</w:t>
      </w:r>
      <w:r w:rsidRPr="0065355D">
        <w:rPr>
          <w:rFonts w:ascii="Calibri" w:eastAsia="Times New Roman" w:hAnsi="Calibri" w:cs="Calibri"/>
          <w:kern w:val="0"/>
          <w14:ligatures w14:val="none"/>
        </w:rPr>
        <w:t xml:space="preserve"> in advance. The Elders will review the request to ensure the event aligns with the church's mission and policies.</w:t>
      </w:r>
    </w:p>
    <w:p w14:paraId="17F1D8F2" w14:textId="77777777" w:rsidR="00146B28" w:rsidRPr="0065355D" w:rsidRDefault="00000000" w:rsidP="00146B28">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300A5FDC">
          <v:rect id="_x0000_i1025" style="width:0;height:1.5pt" o:hralign="center" o:hrstd="t" o:hr="t" fillcolor="#a0a0a0" stroked="f"/>
        </w:pict>
      </w:r>
    </w:p>
    <w:p w14:paraId="5E752EC0" w14:textId="77777777" w:rsidR="000D4667" w:rsidRPr="000D4667" w:rsidRDefault="000D4667" w:rsidP="000D4667">
      <w:pPr>
        <w:spacing w:before="100" w:beforeAutospacing="1" w:after="100" w:afterAutospacing="1" w:line="240" w:lineRule="auto"/>
        <w:outlineLvl w:val="2"/>
        <w:rPr>
          <w:rFonts w:ascii="Calibri" w:eastAsia="Times New Roman" w:hAnsi="Calibri" w:cs="Calibri"/>
          <w:b/>
          <w:bCs/>
          <w:kern w:val="0"/>
          <w:sz w:val="27"/>
          <w:szCs w:val="27"/>
          <w14:ligatures w14:val="none"/>
        </w:rPr>
      </w:pPr>
      <w:r w:rsidRPr="000D4667">
        <w:rPr>
          <w:rFonts w:ascii="Calibri" w:eastAsia="Times New Roman" w:hAnsi="Calibri" w:cs="Calibri"/>
          <w:b/>
          <w:bCs/>
          <w:kern w:val="0"/>
          <w:sz w:val="27"/>
          <w:szCs w:val="27"/>
          <w14:ligatures w14:val="none"/>
        </w:rPr>
        <w:t>General Guidelines</w:t>
      </w:r>
    </w:p>
    <w:p w14:paraId="508F55E3"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Reservation Process &amp; Deposit</w:t>
      </w:r>
    </w:p>
    <w:p w14:paraId="25DED303"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All reservations must be made through the Church Office. Upon approval, a written agreement and a copy of this policy will be provided. A refundable deposit will be required to secure the reservation.</w:t>
      </w:r>
    </w:p>
    <w:p w14:paraId="7051E2FE"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Hours of Use</w:t>
      </w:r>
    </w:p>
    <w:p w14:paraId="107E205D"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lastRenderedPageBreak/>
        <w:t>The Family Life Center &amp; Worship Center are available for use subject to availability. Please note that the church has very limited availability on weekdays. Events are typically scheduled on weekends or during specific weekday hours when the facility is not being used for regular church activities. Event organizers must confirm the available times with the Church Office when making their reservation.</w:t>
      </w:r>
    </w:p>
    <w:p w14:paraId="51AC4D73"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Fees and Payment</w:t>
      </w:r>
    </w:p>
    <w:p w14:paraId="5A24216C"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Use of the Family Life Center &amp; Worship Center may be subject to fees depending on the nature of the event, duration, and any special services required (e.g., audio/visual equipment, staffing). Please refer to the Church's Fee Schedule for the current rates.</w:t>
      </w:r>
    </w:p>
    <w:p w14:paraId="3723149C"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Alcohol and Tobacco Policy</w:t>
      </w:r>
    </w:p>
    <w:p w14:paraId="57DA7F7C" w14:textId="7D81B762"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 xml:space="preserve">The consumption of alcohol and the use of tobacco are not allowed on church property, including the Family Life Center. This includes all indoor and outdoor areas on the campus. </w:t>
      </w:r>
    </w:p>
    <w:p w14:paraId="74599794"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Decorations and Setup</w:t>
      </w:r>
    </w:p>
    <w:p w14:paraId="2C18F94F" w14:textId="77777777" w:rsidR="000D4667" w:rsidRPr="000D4667" w:rsidRDefault="000D4667" w:rsidP="000D4667">
      <w:pPr>
        <w:numPr>
          <w:ilvl w:val="0"/>
          <w:numId w:val="11"/>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Decorations must be approved by the Church Office.</w:t>
      </w:r>
    </w:p>
    <w:p w14:paraId="55211EF2" w14:textId="77777777" w:rsidR="000D4667" w:rsidRPr="000D4667" w:rsidRDefault="000D4667" w:rsidP="000D4667">
      <w:pPr>
        <w:numPr>
          <w:ilvl w:val="0"/>
          <w:numId w:val="11"/>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No items may be affixed to walls, ceilings, or floors without permission.</w:t>
      </w:r>
    </w:p>
    <w:p w14:paraId="72ACFC2F" w14:textId="77777777" w:rsidR="000D4667" w:rsidRPr="000D4667" w:rsidRDefault="000D4667" w:rsidP="000D4667">
      <w:pPr>
        <w:numPr>
          <w:ilvl w:val="0"/>
          <w:numId w:val="11"/>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All decorations must be removed immediately following the event.</w:t>
      </w:r>
    </w:p>
    <w:p w14:paraId="715381D8"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Setup and Teardown</w:t>
      </w:r>
    </w:p>
    <w:p w14:paraId="2BA93587" w14:textId="77777777" w:rsidR="000D4667" w:rsidRPr="000D4667" w:rsidRDefault="000D4667" w:rsidP="000D4667">
      <w:pPr>
        <w:numPr>
          <w:ilvl w:val="0"/>
          <w:numId w:val="12"/>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Setup for the event will not be provided by the church.</w:t>
      </w:r>
    </w:p>
    <w:p w14:paraId="157751D7" w14:textId="77777777" w:rsidR="000D4667" w:rsidRPr="000D4667" w:rsidRDefault="000D4667" w:rsidP="000D4667">
      <w:pPr>
        <w:numPr>
          <w:ilvl w:val="0"/>
          <w:numId w:val="12"/>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The event organizer is responsible for arranging the setup of the space according to their needs.</w:t>
      </w:r>
    </w:p>
    <w:p w14:paraId="1D8B57C2" w14:textId="77777777" w:rsidR="000D4667" w:rsidRPr="000D4667" w:rsidRDefault="000D4667" w:rsidP="000D4667">
      <w:pPr>
        <w:numPr>
          <w:ilvl w:val="0"/>
          <w:numId w:val="12"/>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Teardown and cleanup must be completed within the time allowed in the reservation.</w:t>
      </w:r>
    </w:p>
    <w:p w14:paraId="05B27F3A"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Food and Catering</w:t>
      </w:r>
    </w:p>
    <w:p w14:paraId="2BC78E11"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If food is to be served, it must meet the church’s guidelines for cleanliness and safety. Outside catering services may be used, provided they meet the church’s requirements.</w:t>
      </w:r>
    </w:p>
    <w:p w14:paraId="21A1EC48"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Sound and Media Equipment</w:t>
      </w:r>
    </w:p>
    <w:p w14:paraId="5BF25248" w14:textId="77777777" w:rsidR="000D4667" w:rsidRPr="000D4667" w:rsidRDefault="000D4667" w:rsidP="000D4667">
      <w:pPr>
        <w:numPr>
          <w:ilvl w:val="0"/>
          <w:numId w:val="13"/>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Audio/visual equipment is available for use upon request, subject to availability and approval.</w:t>
      </w:r>
    </w:p>
    <w:p w14:paraId="7A4B82F9" w14:textId="77777777" w:rsidR="000D4667" w:rsidRPr="000D4667" w:rsidRDefault="000D4667" w:rsidP="000D4667">
      <w:pPr>
        <w:numPr>
          <w:ilvl w:val="0"/>
          <w:numId w:val="13"/>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Users must arrange for assistance from church staff.</w:t>
      </w:r>
    </w:p>
    <w:p w14:paraId="3DEC7D19" w14:textId="77777777" w:rsidR="000D4667" w:rsidRPr="000D4667" w:rsidRDefault="000D4667" w:rsidP="000D4667">
      <w:pPr>
        <w:numPr>
          <w:ilvl w:val="0"/>
          <w:numId w:val="13"/>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AV equipment must be operated by Church staff.</w:t>
      </w:r>
      <w:r w:rsidRPr="000D4667">
        <w:rPr>
          <w:rFonts w:ascii="Calibri" w:eastAsia="Times New Roman" w:hAnsi="Calibri" w:cs="Calibri"/>
          <w:kern w:val="0"/>
          <w14:ligatures w14:val="none"/>
        </w:rPr>
        <w:br/>
        <w:t>Please refer to the Church's Fee Schedule for the current rates.</w:t>
      </w:r>
    </w:p>
    <w:p w14:paraId="3487FEA0"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Tables and Chairs</w:t>
      </w:r>
    </w:p>
    <w:p w14:paraId="60401218" w14:textId="77777777" w:rsidR="000D4667" w:rsidRPr="000D4667" w:rsidRDefault="000D4667" w:rsidP="000D4667">
      <w:pPr>
        <w:numPr>
          <w:ilvl w:val="0"/>
          <w:numId w:val="14"/>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lastRenderedPageBreak/>
        <w:t>Tables and chairs are available for use in the Family Life Center.</w:t>
      </w:r>
    </w:p>
    <w:p w14:paraId="150317FC" w14:textId="77777777" w:rsidR="000D4667" w:rsidRPr="000D4667" w:rsidRDefault="000D4667" w:rsidP="000D4667">
      <w:pPr>
        <w:numPr>
          <w:ilvl w:val="0"/>
          <w:numId w:val="14"/>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The event organizer is responsible for arranging and setting up the tables and chairs according to their event needs.</w:t>
      </w:r>
    </w:p>
    <w:p w14:paraId="32BBDC4A" w14:textId="77777777" w:rsidR="000D4667" w:rsidRPr="000D4667" w:rsidRDefault="000D4667" w:rsidP="000D4667">
      <w:pPr>
        <w:numPr>
          <w:ilvl w:val="0"/>
          <w:numId w:val="14"/>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The church staff will not provide setup assistance for these items.</w:t>
      </w:r>
    </w:p>
    <w:p w14:paraId="6BFED022" w14:textId="77777777" w:rsidR="000D4667" w:rsidRPr="000D4667" w:rsidRDefault="000D4667" w:rsidP="000D4667">
      <w:pPr>
        <w:numPr>
          <w:ilvl w:val="0"/>
          <w:numId w:val="14"/>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The number of tables and chairs available is limited, and specific quantities should be requested in advance to ensure availability.</w:t>
      </w:r>
      <w:r w:rsidRPr="000D4667">
        <w:rPr>
          <w:rFonts w:ascii="Calibri" w:eastAsia="Times New Roman" w:hAnsi="Calibri" w:cs="Calibri"/>
          <w:kern w:val="0"/>
          <w14:ligatures w14:val="none"/>
        </w:rPr>
        <w:br/>
        <w:t>Please contact the Church Office for an inventory of available tables and chairs.</w:t>
      </w:r>
    </w:p>
    <w:p w14:paraId="29838C9B"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Linens</w:t>
      </w:r>
    </w:p>
    <w:p w14:paraId="36B5F1A6" w14:textId="77777777" w:rsidR="000D4667" w:rsidRPr="000D4667" w:rsidRDefault="000D4667" w:rsidP="000D4667">
      <w:pPr>
        <w:numPr>
          <w:ilvl w:val="0"/>
          <w:numId w:val="15"/>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The church provides basic linens (tablecloths) for use during events. These linens are available upon request and subject to availability.</w:t>
      </w:r>
    </w:p>
    <w:p w14:paraId="7D0430E3" w14:textId="77777777" w:rsidR="000D4667" w:rsidRPr="000D4667" w:rsidRDefault="000D4667" w:rsidP="000D4667">
      <w:pPr>
        <w:numPr>
          <w:ilvl w:val="0"/>
          <w:numId w:val="15"/>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If linens are required, please inform the Church Office at least 30 days in advance.</w:t>
      </w:r>
    </w:p>
    <w:p w14:paraId="24D46E86" w14:textId="77777777" w:rsidR="000D4667" w:rsidRPr="000D4667" w:rsidRDefault="000D4667" w:rsidP="000D4667">
      <w:pPr>
        <w:numPr>
          <w:ilvl w:val="0"/>
          <w:numId w:val="15"/>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b/>
          <w:bCs/>
          <w:kern w:val="0"/>
          <w14:ligatures w14:val="none"/>
        </w:rPr>
        <w:t>Fee</w:t>
      </w:r>
      <w:r w:rsidRPr="000D4667">
        <w:rPr>
          <w:rFonts w:ascii="Calibri" w:eastAsia="Times New Roman" w:hAnsi="Calibri" w:cs="Calibri"/>
          <w:kern w:val="0"/>
          <w14:ligatures w14:val="none"/>
        </w:rPr>
        <w:t>: A fee will be charged for the use of linens. Please refer to the Church's Fee Schedule for the current rates.</w:t>
      </w:r>
    </w:p>
    <w:p w14:paraId="04A0E07A"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Care and Handling</w:t>
      </w:r>
    </w:p>
    <w:p w14:paraId="2AD05AF9"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Event organizers must take care in handling all furniture and linens. No items should be affixed to tables, chairs, or linens in a way that could cause damage. Any damages or loss of furniture or linens will be charged to the event organizer.</w:t>
      </w:r>
    </w:p>
    <w:p w14:paraId="163ED435" w14:textId="77777777" w:rsidR="000D4667" w:rsidRPr="000D4667" w:rsidRDefault="000D4667" w:rsidP="000D4667">
      <w:pPr>
        <w:spacing w:before="100" w:beforeAutospacing="1" w:after="100" w:afterAutospacing="1" w:line="240" w:lineRule="auto"/>
        <w:outlineLvl w:val="3"/>
        <w:rPr>
          <w:rFonts w:ascii="Calibri" w:eastAsia="Times New Roman" w:hAnsi="Calibri" w:cs="Calibri"/>
          <w:b/>
          <w:bCs/>
          <w:kern w:val="0"/>
          <w14:ligatures w14:val="none"/>
        </w:rPr>
      </w:pPr>
      <w:r w:rsidRPr="000D4667">
        <w:rPr>
          <w:rFonts w:ascii="Calibri" w:eastAsia="Times New Roman" w:hAnsi="Calibri" w:cs="Calibri"/>
          <w:b/>
          <w:bCs/>
          <w:kern w:val="0"/>
          <w14:ligatures w14:val="none"/>
        </w:rPr>
        <w:t>Classroom Reservations</w:t>
      </w:r>
    </w:p>
    <w:p w14:paraId="035FAF41"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Members of the Georgetown Church of Christ may reserve available church classrooms for meetings, study groups, or other church-related activities. Reservations can be made on a first-come, first-served basis, and are subject to availability. To reserve a classroom, members must submit a request through the Church Office.</w:t>
      </w:r>
    </w:p>
    <w:p w14:paraId="08D2F45C" w14:textId="77777777" w:rsidR="000D4667" w:rsidRPr="000D4667" w:rsidRDefault="000D4667" w:rsidP="000D4667">
      <w:p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kern w:val="0"/>
          <w14:ligatures w14:val="none"/>
        </w:rPr>
        <w:t>Please note the following:</w:t>
      </w:r>
    </w:p>
    <w:p w14:paraId="1FF51330" w14:textId="09841CC2" w:rsidR="000D4667" w:rsidRDefault="000D4667" w:rsidP="000D4667">
      <w:pPr>
        <w:numPr>
          <w:ilvl w:val="0"/>
          <w:numId w:val="16"/>
        </w:numPr>
        <w:spacing w:before="100" w:beforeAutospacing="1" w:after="100" w:afterAutospacing="1" w:line="240" w:lineRule="auto"/>
        <w:rPr>
          <w:rFonts w:ascii="Calibri" w:eastAsia="Times New Roman" w:hAnsi="Calibri" w:cs="Calibri"/>
          <w:kern w:val="0"/>
          <w14:ligatures w14:val="none"/>
        </w:rPr>
      </w:pPr>
      <w:r w:rsidRPr="000D4667">
        <w:rPr>
          <w:rFonts w:ascii="Calibri" w:eastAsia="Times New Roman" w:hAnsi="Calibri" w:cs="Calibri"/>
          <w:b/>
          <w:bCs/>
          <w:kern w:val="0"/>
          <w14:ligatures w14:val="none"/>
        </w:rPr>
        <w:t>Kid</w:t>
      </w:r>
      <w:r w:rsidR="00EE3C20">
        <w:rPr>
          <w:rFonts w:ascii="Calibri" w:eastAsia="Times New Roman" w:hAnsi="Calibri" w:cs="Calibri"/>
          <w:b/>
          <w:bCs/>
          <w:kern w:val="0"/>
          <w14:ligatures w14:val="none"/>
        </w:rPr>
        <w:t>m</w:t>
      </w:r>
      <w:r w:rsidRPr="000D4667">
        <w:rPr>
          <w:rFonts w:ascii="Calibri" w:eastAsia="Times New Roman" w:hAnsi="Calibri" w:cs="Calibri"/>
          <w:b/>
          <w:bCs/>
          <w:kern w:val="0"/>
          <w14:ligatures w14:val="none"/>
        </w:rPr>
        <w:t>in &amp; Youth Rooms</w:t>
      </w:r>
      <w:r w:rsidRPr="000D4667">
        <w:rPr>
          <w:rFonts w:ascii="Calibri" w:eastAsia="Times New Roman" w:hAnsi="Calibri" w:cs="Calibri"/>
          <w:kern w:val="0"/>
          <w14:ligatures w14:val="none"/>
        </w:rPr>
        <w:t>: The Kid</w:t>
      </w:r>
      <w:r w:rsidR="00EE3C20">
        <w:rPr>
          <w:rFonts w:ascii="Calibri" w:eastAsia="Times New Roman" w:hAnsi="Calibri" w:cs="Calibri"/>
          <w:kern w:val="0"/>
          <w14:ligatures w14:val="none"/>
        </w:rPr>
        <w:t>m</w:t>
      </w:r>
      <w:r w:rsidRPr="000D4667">
        <w:rPr>
          <w:rFonts w:ascii="Calibri" w:eastAsia="Times New Roman" w:hAnsi="Calibri" w:cs="Calibri"/>
          <w:kern w:val="0"/>
          <w14:ligatures w14:val="none"/>
        </w:rPr>
        <w:t>in and Youth rooms are not available for reservations. These spaces are reserved for children's and youth ministry activities.</w:t>
      </w:r>
    </w:p>
    <w:p w14:paraId="03351144" w14:textId="39B3208A" w:rsidR="000D4667" w:rsidRPr="000D4667" w:rsidRDefault="00000000" w:rsidP="000D4667">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25E412D4">
          <v:rect id="_x0000_i1026" style="width:0;height:1.5pt" o:hralign="center" o:hrstd="t" o:hr="t" fillcolor="#a0a0a0" stroked="f"/>
        </w:pict>
      </w:r>
    </w:p>
    <w:p w14:paraId="49ACC2FD" w14:textId="77777777" w:rsidR="00CB645A" w:rsidRPr="00CB645A" w:rsidRDefault="00CB645A" w:rsidP="00CB645A">
      <w:pPr>
        <w:spacing w:before="100" w:beforeAutospacing="1" w:after="100" w:afterAutospacing="1" w:line="240" w:lineRule="auto"/>
        <w:outlineLvl w:val="2"/>
        <w:rPr>
          <w:rFonts w:ascii="Calibri" w:eastAsia="Times New Roman" w:hAnsi="Calibri" w:cs="Calibri"/>
          <w:b/>
          <w:bCs/>
          <w:kern w:val="0"/>
          <w:sz w:val="27"/>
          <w:szCs w:val="27"/>
          <w14:ligatures w14:val="none"/>
        </w:rPr>
      </w:pPr>
      <w:r w:rsidRPr="00CB645A">
        <w:rPr>
          <w:rFonts w:ascii="Calibri" w:eastAsia="Times New Roman" w:hAnsi="Calibri" w:cs="Calibri"/>
          <w:b/>
          <w:bCs/>
          <w:kern w:val="0"/>
          <w:sz w:val="27"/>
          <w:szCs w:val="27"/>
          <w14:ligatures w14:val="none"/>
        </w:rPr>
        <w:t>Responsibility and Conduct</w:t>
      </w:r>
    </w:p>
    <w:p w14:paraId="03C141CD" w14:textId="77777777" w:rsidR="00CB645A" w:rsidRPr="00CB645A" w:rsidRDefault="00CB645A" w:rsidP="00CB645A">
      <w:pPr>
        <w:spacing w:before="100" w:beforeAutospacing="1" w:after="100" w:afterAutospacing="1" w:line="240" w:lineRule="auto"/>
        <w:outlineLvl w:val="3"/>
        <w:rPr>
          <w:rFonts w:ascii="Calibri" w:eastAsia="Times New Roman" w:hAnsi="Calibri" w:cs="Calibri"/>
          <w:b/>
          <w:bCs/>
          <w:kern w:val="0"/>
          <w14:ligatures w14:val="none"/>
        </w:rPr>
      </w:pPr>
      <w:r w:rsidRPr="00CB645A">
        <w:rPr>
          <w:rFonts w:ascii="Calibri" w:eastAsia="Times New Roman" w:hAnsi="Calibri" w:cs="Calibri"/>
          <w:b/>
          <w:bCs/>
          <w:kern w:val="0"/>
          <w14:ligatures w14:val="none"/>
        </w:rPr>
        <w:t>Supervision</w:t>
      </w:r>
    </w:p>
    <w:p w14:paraId="2805F971" w14:textId="77777777" w:rsidR="00CB645A" w:rsidRPr="00CB645A" w:rsidRDefault="00CB645A" w:rsidP="00CB645A">
      <w:p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kern w:val="0"/>
          <w14:ligatures w14:val="none"/>
        </w:rPr>
        <w:t>All events must have a responsible adult (age 21 or older) designated as the event coordinator who will be responsible for the conduct of attendees and the security of the facility.</w:t>
      </w:r>
    </w:p>
    <w:p w14:paraId="083F1EB9" w14:textId="77777777" w:rsidR="00CB645A" w:rsidRPr="00CB645A" w:rsidRDefault="00CB645A" w:rsidP="00CB645A">
      <w:pPr>
        <w:spacing w:before="100" w:beforeAutospacing="1" w:after="100" w:afterAutospacing="1" w:line="240" w:lineRule="auto"/>
        <w:outlineLvl w:val="3"/>
        <w:rPr>
          <w:rFonts w:ascii="Calibri" w:eastAsia="Times New Roman" w:hAnsi="Calibri" w:cs="Calibri"/>
          <w:b/>
          <w:bCs/>
          <w:kern w:val="0"/>
          <w14:ligatures w14:val="none"/>
        </w:rPr>
      </w:pPr>
      <w:r w:rsidRPr="00CB645A">
        <w:rPr>
          <w:rFonts w:ascii="Calibri" w:eastAsia="Times New Roman" w:hAnsi="Calibri" w:cs="Calibri"/>
          <w:b/>
          <w:bCs/>
          <w:kern w:val="0"/>
          <w14:ligatures w14:val="none"/>
        </w:rPr>
        <w:t>Damage and Cleanup</w:t>
      </w:r>
    </w:p>
    <w:p w14:paraId="788A5B4C" w14:textId="77777777" w:rsidR="00CB645A" w:rsidRPr="00CB645A" w:rsidRDefault="00CB645A" w:rsidP="00CB645A">
      <w:p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kern w:val="0"/>
          <w14:ligatures w14:val="none"/>
        </w:rPr>
        <w:lastRenderedPageBreak/>
        <w:t>The event organizer is responsible for any damage to church property. A cleanup deposit will be required, refundable upon satisfactory inspection of the facility.</w:t>
      </w:r>
    </w:p>
    <w:p w14:paraId="6EDD665F" w14:textId="77777777" w:rsidR="00CB645A" w:rsidRPr="00CB645A" w:rsidRDefault="00CB645A" w:rsidP="00CB645A">
      <w:pPr>
        <w:spacing w:before="100" w:beforeAutospacing="1" w:after="100" w:afterAutospacing="1" w:line="240" w:lineRule="auto"/>
        <w:outlineLvl w:val="3"/>
        <w:rPr>
          <w:rFonts w:ascii="Calibri" w:eastAsia="Times New Roman" w:hAnsi="Calibri" w:cs="Calibri"/>
          <w:b/>
          <w:bCs/>
          <w:kern w:val="0"/>
          <w14:ligatures w14:val="none"/>
        </w:rPr>
      </w:pPr>
      <w:r w:rsidRPr="00CB645A">
        <w:rPr>
          <w:rFonts w:ascii="Calibri" w:eastAsia="Times New Roman" w:hAnsi="Calibri" w:cs="Calibri"/>
          <w:b/>
          <w:bCs/>
          <w:kern w:val="0"/>
          <w14:ligatures w14:val="none"/>
        </w:rPr>
        <w:t>Cleaning Expectations</w:t>
      </w:r>
    </w:p>
    <w:p w14:paraId="3EAD3CC7" w14:textId="77777777" w:rsidR="00CB645A" w:rsidRPr="00CB645A" w:rsidRDefault="00CB645A" w:rsidP="00CB645A">
      <w:p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kern w:val="0"/>
          <w14:ligatures w14:val="none"/>
        </w:rPr>
        <w:t>To maintain a clean and welcoming environment, all groups using the facilities are responsible for cleaning up after their events. The following guidelines are in place to ensure the proper care and upkeep of the church facilities:</w:t>
      </w:r>
    </w:p>
    <w:p w14:paraId="17017849" w14:textId="77777777" w:rsidR="00CB645A" w:rsidRPr="00CB645A" w:rsidRDefault="00CB645A" w:rsidP="00CB645A">
      <w:pPr>
        <w:numPr>
          <w:ilvl w:val="0"/>
          <w:numId w:val="17"/>
        </w:num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b/>
          <w:bCs/>
          <w:kern w:val="0"/>
          <w14:ligatures w14:val="none"/>
        </w:rPr>
        <w:t>Smaller Groups</w:t>
      </w:r>
      <w:r w:rsidRPr="00CB645A">
        <w:rPr>
          <w:rFonts w:ascii="Calibri" w:eastAsia="Times New Roman" w:hAnsi="Calibri" w:cs="Calibri"/>
          <w:kern w:val="0"/>
          <w14:ligatures w14:val="none"/>
        </w:rPr>
        <w:t>:</w:t>
      </w:r>
      <w:r w:rsidRPr="00CB645A">
        <w:rPr>
          <w:rFonts w:ascii="Calibri" w:eastAsia="Times New Roman" w:hAnsi="Calibri" w:cs="Calibri"/>
          <w:kern w:val="0"/>
          <w14:ligatures w14:val="none"/>
        </w:rPr>
        <w:br/>
        <w:t>Smaller groups are required to follow the cleaning checklist provided by the church. This checklist must be completed in full in order to receive the deposit back. Failure to comply with the cleaning requirements may result in a portion of the deposit being withheld to cover additional cleaning costs.</w:t>
      </w:r>
    </w:p>
    <w:p w14:paraId="2E7041C4" w14:textId="77777777" w:rsidR="00CB645A" w:rsidRPr="00CB645A" w:rsidRDefault="00CB645A" w:rsidP="00CB645A">
      <w:pPr>
        <w:numPr>
          <w:ilvl w:val="0"/>
          <w:numId w:val="17"/>
        </w:num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b/>
          <w:bCs/>
          <w:kern w:val="0"/>
          <w14:ligatures w14:val="none"/>
        </w:rPr>
        <w:t>Larger Gatherings</w:t>
      </w:r>
      <w:r w:rsidRPr="00CB645A">
        <w:rPr>
          <w:rFonts w:ascii="Calibri" w:eastAsia="Times New Roman" w:hAnsi="Calibri" w:cs="Calibri"/>
          <w:kern w:val="0"/>
          <w14:ligatures w14:val="none"/>
        </w:rPr>
        <w:t>:</w:t>
      </w:r>
      <w:r w:rsidRPr="00CB645A">
        <w:rPr>
          <w:rFonts w:ascii="Calibri" w:eastAsia="Times New Roman" w:hAnsi="Calibri" w:cs="Calibri"/>
          <w:kern w:val="0"/>
          <w14:ligatures w14:val="none"/>
        </w:rPr>
        <w:br/>
        <w:t>For larger groups, a cleaning fee will be required at the time of booking. This fee covers the cost of professional cleaning services after the event, and it is non-refundable. The cleaning fee will be communicated to the group at the time of reservation.</w:t>
      </w:r>
    </w:p>
    <w:p w14:paraId="2397CD5A" w14:textId="77777777" w:rsidR="00CB645A" w:rsidRPr="00CB645A" w:rsidRDefault="00CB645A" w:rsidP="00CB645A">
      <w:p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kern w:val="0"/>
          <w14:ligatures w14:val="none"/>
        </w:rPr>
        <w:t>Please note that all groups are expected to leave the facilities in the same condition as when they arrived. Any damages or excessive cleaning required beyond normal usage may result in additional charges. For cleaning supplies, please refer to the checklist or consult with the church office if you have any questions.</w:t>
      </w:r>
    </w:p>
    <w:p w14:paraId="11ADC4AC" w14:textId="77777777" w:rsidR="00CB645A" w:rsidRPr="00CB645A" w:rsidRDefault="00CB645A" w:rsidP="00CB645A">
      <w:pPr>
        <w:spacing w:before="100" w:beforeAutospacing="1" w:after="100" w:afterAutospacing="1" w:line="240" w:lineRule="auto"/>
        <w:outlineLvl w:val="3"/>
        <w:rPr>
          <w:rFonts w:ascii="Calibri" w:eastAsia="Times New Roman" w:hAnsi="Calibri" w:cs="Calibri"/>
          <w:b/>
          <w:bCs/>
          <w:kern w:val="0"/>
          <w14:ligatures w14:val="none"/>
        </w:rPr>
      </w:pPr>
      <w:r w:rsidRPr="00CB645A">
        <w:rPr>
          <w:rFonts w:ascii="Calibri" w:eastAsia="Times New Roman" w:hAnsi="Calibri" w:cs="Calibri"/>
          <w:b/>
          <w:bCs/>
          <w:kern w:val="0"/>
          <w14:ligatures w14:val="none"/>
        </w:rPr>
        <w:t>Behavior</w:t>
      </w:r>
    </w:p>
    <w:p w14:paraId="525EBF31" w14:textId="77777777" w:rsidR="00CB645A" w:rsidRPr="00CB645A" w:rsidRDefault="00CB645A" w:rsidP="00CB645A">
      <w:pPr>
        <w:spacing w:before="100" w:beforeAutospacing="1" w:after="100" w:afterAutospacing="1" w:line="240" w:lineRule="auto"/>
        <w:rPr>
          <w:rFonts w:ascii="Calibri" w:eastAsia="Times New Roman" w:hAnsi="Calibri" w:cs="Calibri"/>
          <w:kern w:val="0"/>
          <w14:ligatures w14:val="none"/>
        </w:rPr>
      </w:pPr>
      <w:r w:rsidRPr="00CB645A">
        <w:rPr>
          <w:rFonts w:ascii="Calibri" w:eastAsia="Times New Roman" w:hAnsi="Calibri" w:cs="Calibri"/>
          <w:kern w:val="0"/>
          <w14:ligatures w14:val="none"/>
        </w:rPr>
        <w:t>All individuals attending events at the Family Life Center &amp; Worship Center must conduct themselves in a manner consistent with Christian principles. Events that promote or condone behavior contrary to the values of the church will not be permitted.</w:t>
      </w:r>
    </w:p>
    <w:p w14:paraId="374B900A" w14:textId="77777777" w:rsidR="00146B28" w:rsidRPr="0065355D" w:rsidRDefault="00000000" w:rsidP="00146B28">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050BFD55">
          <v:rect id="_x0000_i1027" style="width:0;height:1.5pt" o:hralign="center" o:hrstd="t" o:hr="t" fillcolor="#a0a0a0" stroked="f"/>
        </w:pict>
      </w:r>
    </w:p>
    <w:p w14:paraId="68E192FE" w14:textId="77777777" w:rsidR="00146B28" w:rsidRPr="0065355D" w:rsidRDefault="00146B28" w:rsidP="00146B28">
      <w:pPr>
        <w:spacing w:before="100" w:beforeAutospacing="1" w:after="100" w:afterAutospacing="1" w:line="240" w:lineRule="auto"/>
        <w:rPr>
          <w:rFonts w:ascii="Calibri" w:eastAsia="Times New Roman" w:hAnsi="Calibri" w:cs="Calibri"/>
          <w:b/>
          <w:bCs/>
          <w:kern w:val="0"/>
          <w14:ligatures w14:val="none"/>
        </w:rPr>
      </w:pPr>
      <w:r w:rsidRPr="0065355D">
        <w:rPr>
          <w:rFonts w:ascii="Calibri" w:eastAsia="Times New Roman" w:hAnsi="Calibri" w:cs="Calibri"/>
          <w:b/>
          <w:bCs/>
          <w:kern w:val="0"/>
          <w14:ligatures w14:val="none"/>
        </w:rPr>
        <w:t>Insurance and Liability</w:t>
      </w:r>
    </w:p>
    <w:p w14:paraId="30D0FF6E" w14:textId="77777777" w:rsidR="00146B28" w:rsidRPr="0065355D" w:rsidRDefault="00146B28" w:rsidP="0090012F">
      <w:p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Liability Insurance:</w:t>
      </w:r>
      <w:r w:rsidRPr="0065355D">
        <w:rPr>
          <w:rFonts w:ascii="Calibri" w:eastAsia="Times New Roman" w:hAnsi="Calibri" w:cs="Calibri"/>
          <w:kern w:val="0"/>
          <w14:ligatures w14:val="none"/>
        </w:rPr>
        <w:br/>
        <w:t>Depending on the nature of the event, the church may require proof of liability insurance. This is especially important for events involving large numbers of people or high-risk activities.</w:t>
      </w:r>
    </w:p>
    <w:p w14:paraId="5CE3DAAD" w14:textId="5B312E75" w:rsidR="00146B28" w:rsidRPr="0065355D" w:rsidRDefault="00146B28" w:rsidP="0090012F">
      <w:p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b/>
          <w:bCs/>
          <w:kern w:val="0"/>
          <w14:ligatures w14:val="none"/>
        </w:rPr>
        <w:t>Indemnification:</w:t>
      </w:r>
      <w:r w:rsidRPr="0065355D">
        <w:rPr>
          <w:rFonts w:ascii="Calibri" w:eastAsia="Times New Roman" w:hAnsi="Calibri" w:cs="Calibri"/>
          <w:kern w:val="0"/>
          <w14:ligatures w14:val="none"/>
        </w:rPr>
        <w:br/>
        <w:t xml:space="preserve">The event organizer agrees to indemnify and hold harmless The </w:t>
      </w:r>
      <w:r w:rsidR="00140F51" w:rsidRPr="0065355D">
        <w:rPr>
          <w:rFonts w:ascii="Calibri" w:eastAsia="Times New Roman" w:hAnsi="Calibri" w:cs="Calibri"/>
          <w:kern w:val="0"/>
          <w14:ligatures w14:val="none"/>
        </w:rPr>
        <w:t>Georgetown</w:t>
      </w:r>
      <w:r w:rsidRPr="0065355D">
        <w:rPr>
          <w:rFonts w:ascii="Calibri" w:eastAsia="Times New Roman" w:hAnsi="Calibri" w:cs="Calibri"/>
          <w:kern w:val="0"/>
          <w14:ligatures w14:val="none"/>
        </w:rPr>
        <w:t xml:space="preserve"> Church of Christ, its employees, and volunteers from any claims, damages, or injuries arising out of the use of the Family Life Center</w:t>
      </w:r>
      <w:r w:rsidR="007450A1" w:rsidRPr="0065355D">
        <w:rPr>
          <w:rFonts w:ascii="Calibri" w:eastAsia="Times New Roman" w:hAnsi="Calibri" w:cs="Calibri"/>
          <w:kern w:val="0"/>
          <w14:ligatures w14:val="none"/>
        </w:rPr>
        <w:t xml:space="preserve"> &amp; Worship Center</w:t>
      </w:r>
      <w:r w:rsidRPr="0065355D">
        <w:rPr>
          <w:rFonts w:ascii="Calibri" w:eastAsia="Times New Roman" w:hAnsi="Calibri" w:cs="Calibri"/>
          <w:kern w:val="0"/>
          <w14:ligatures w14:val="none"/>
        </w:rPr>
        <w:t>.</w:t>
      </w:r>
    </w:p>
    <w:p w14:paraId="2C491623" w14:textId="77777777" w:rsidR="00146B28" w:rsidRPr="0065355D" w:rsidRDefault="00000000" w:rsidP="00146B28">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3802548F">
          <v:rect id="_x0000_i1028" style="width:0;height:1.5pt" o:hralign="center" o:hrstd="t" o:hr="t" fillcolor="#a0a0a0" stroked="f"/>
        </w:pict>
      </w:r>
    </w:p>
    <w:p w14:paraId="7F1AB6B9" w14:textId="6307F510" w:rsidR="00146B28" w:rsidRPr="0090012F" w:rsidRDefault="00146B28" w:rsidP="0090012F">
      <w:pPr>
        <w:spacing w:before="100" w:beforeAutospacing="1" w:after="100" w:afterAutospacing="1" w:line="240" w:lineRule="auto"/>
        <w:rPr>
          <w:rFonts w:ascii="Calibri" w:eastAsia="Times New Roman" w:hAnsi="Calibri" w:cs="Calibri"/>
          <w:kern w:val="0"/>
          <w14:ligatures w14:val="none"/>
        </w:rPr>
      </w:pPr>
      <w:r w:rsidRPr="0090012F">
        <w:rPr>
          <w:rFonts w:ascii="Calibri" w:eastAsia="Times New Roman" w:hAnsi="Calibri" w:cs="Calibri"/>
          <w:b/>
          <w:bCs/>
          <w:kern w:val="0"/>
          <w14:ligatures w14:val="none"/>
        </w:rPr>
        <w:lastRenderedPageBreak/>
        <w:t>Changes to Event Details:</w:t>
      </w:r>
      <w:r w:rsidRPr="0090012F">
        <w:rPr>
          <w:rFonts w:ascii="Calibri" w:eastAsia="Times New Roman" w:hAnsi="Calibri" w:cs="Calibri"/>
          <w:kern w:val="0"/>
          <w14:ligatures w14:val="none"/>
        </w:rPr>
        <w:br/>
        <w:t>Any changes to event details (date, time, setup requirements) must be communicated promptly to ensure proper accommodations can be made.</w:t>
      </w:r>
    </w:p>
    <w:p w14:paraId="3EE0C667" w14:textId="77777777" w:rsidR="00146B28" w:rsidRPr="0065355D" w:rsidRDefault="00000000" w:rsidP="00146B28">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4C72D202">
          <v:rect id="_x0000_i1029" style="width:0;height:1.5pt" o:hralign="center" o:hrstd="t" o:hr="t" fillcolor="#a0a0a0" stroked="f"/>
        </w:pict>
      </w:r>
    </w:p>
    <w:p w14:paraId="24EB01D3" w14:textId="77777777" w:rsidR="00B7739A" w:rsidRPr="00B90C64" w:rsidRDefault="00B7739A" w:rsidP="00B7739A">
      <w:pPr>
        <w:spacing w:before="100" w:beforeAutospacing="1" w:after="100" w:afterAutospacing="1" w:line="240" w:lineRule="auto"/>
        <w:rPr>
          <w:rFonts w:ascii="Calibri" w:eastAsia="Times New Roman" w:hAnsi="Calibri" w:cs="Calibri"/>
          <w:b/>
          <w:bCs/>
          <w:kern w:val="0"/>
          <w:sz w:val="27"/>
          <w:szCs w:val="27"/>
          <w14:ligatures w14:val="none"/>
        </w:rPr>
      </w:pPr>
      <w:r w:rsidRPr="00B90C64">
        <w:rPr>
          <w:rFonts w:ascii="Calibri" w:eastAsia="Times New Roman" w:hAnsi="Calibri" w:cs="Calibri"/>
          <w:b/>
          <w:bCs/>
          <w:kern w:val="0"/>
          <w:sz w:val="27"/>
          <w:szCs w:val="27"/>
          <w14:ligatures w14:val="none"/>
        </w:rPr>
        <w:t>Security Deposit Refund Schedule</w:t>
      </w:r>
    </w:p>
    <w:p w14:paraId="66B1D1E5" w14:textId="77777777" w:rsidR="00B7739A" w:rsidRPr="00B90C64" w:rsidRDefault="00B7739A" w:rsidP="00B7739A">
      <w:p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A security deposit is required to reserve a space. This deposit ensures the reservation and is outlined in the Church Fee Schedule, which provides the applicable fees for all groups. The security deposit will be refunded according to the following schedule based on the number of days prior to the event date:</w:t>
      </w:r>
    </w:p>
    <w:p w14:paraId="4ECE1AA7" w14:textId="77777777" w:rsidR="00B7739A" w:rsidRPr="00B90C64" w:rsidRDefault="00B7739A" w:rsidP="00B7739A">
      <w:pPr>
        <w:numPr>
          <w:ilvl w:val="0"/>
          <w:numId w:val="18"/>
        </w:num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More than 60 days before the event: 100% refund of the security deposit.</w:t>
      </w:r>
    </w:p>
    <w:p w14:paraId="53E1580D" w14:textId="77777777" w:rsidR="00B7739A" w:rsidRPr="00B90C64" w:rsidRDefault="00B7739A" w:rsidP="00B7739A">
      <w:pPr>
        <w:numPr>
          <w:ilvl w:val="0"/>
          <w:numId w:val="18"/>
        </w:num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45 to 60 days before the event: 75% refund of the security deposit.</w:t>
      </w:r>
    </w:p>
    <w:p w14:paraId="06FBCD55" w14:textId="77777777" w:rsidR="00B7739A" w:rsidRPr="00B90C64" w:rsidRDefault="00B7739A" w:rsidP="00B7739A">
      <w:pPr>
        <w:numPr>
          <w:ilvl w:val="0"/>
          <w:numId w:val="18"/>
        </w:num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30 to 44 days before the event: 50% refund of the security deposit.</w:t>
      </w:r>
    </w:p>
    <w:p w14:paraId="0500EADB" w14:textId="77777777" w:rsidR="00B7739A" w:rsidRPr="00B90C64" w:rsidRDefault="00B7739A" w:rsidP="00B7739A">
      <w:pPr>
        <w:numPr>
          <w:ilvl w:val="0"/>
          <w:numId w:val="18"/>
        </w:num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14 to 29 days before the event: 0% refund of the security deposit.</w:t>
      </w:r>
    </w:p>
    <w:p w14:paraId="0F3E9726" w14:textId="77777777" w:rsidR="00B7739A" w:rsidRPr="00B90C64" w:rsidRDefault="00B7739A" w:rsidP="00B7739A">
      <w:pPr>
        <w:numPr>
          <w:ilvl w:val="0"/>
          <w:numId w:val="18"/>
        </w:numPr>
        <w:spacing w:before="100" w:beforeAutospacing="1" w:after="100" w:afterAutospacing="1" w:line="240" w:lineRule="auto"/>
        <w:rPr>
          <w:rFonts w:ascii="Calibri" w:eastAsia="Times New Roman" w:hAnsi="Calibri" w:cs="Calibri"/>
          <w:kern w:val="0"/>
          <w14:ligatures w14:val="none"/>
        </w:rPr>
      </w:pPr>
      <w:r w:rsidRPr="00B90C64">
        <w:rPr>
          <w:rFonts w:ascii="Calibri" w:eastAsia="Times New Roman" w:hAnsi="Calibri" w:cs="Calibri"/>
          <w:kern w:val="0"/>
          <w14:ligatures w14:val="none"/>
        </w:rPr>
        <w:t>Less than 14 days before the event: 100% of the security deposit will be forfeited.</w:t>
      </w:r>
    </w:p>
    <w:p w14:paraId="5028262C" w14:textId="0D8049BD" w:rsidR="00146B28" w:rsidRPr="0065355D" w:rsidRDefault="00146B28" w:rsidP="00146B28">
      <w:pPr>
        <w:spacing w:before="100" w:beforeAutospacing="1" w:after="100" w:afterAutospacing="1" w:line="240" w:lineRule="auto"/>
        <w:rPr>
          <w:rFonts w:ascii="Calibri" w:eastAsia="Times New Roman" w:hAnsi="Calibri" w:cs="Calibri"/>
          <w:b/>
          <w:bCs/>
          <w:kern w:val="0"/>
          <w14:ligatures w14:val="none"/>
        </w:rPr>
      </w:pPr>
      <w:r w:rsidRPr="0065355D">
        <w:rPr>
          <w:rFonts w:ascii="Calibri" w:eastAsia="Times New Roman" w:hAnsi="Calibri" w:cs="Calibri"/>
          <w:b/>
          <w:bCs/>
          <w:kern w:val="0"/>
          <w14:ligatures w14:val="none"/>
        </w:rPr>
        <w:t>Acceptance of Policy</w:t>
      </w:r>
    </w:p>
    <w:p w14:paraId="2F4D4E23" w14:textId="11CC72D4" w:rsidR="00146B28" w:rsidRPr="0065355D" w:rsidRDefault="00146B28" w:rsidP="00146B28">
      <w:pPr>
        <w:spacing w:before="100" w:beforeAutospacing="1" w:after="100" w:afterAutospacing="1" w:line="240" w:lineRule="auto"/>
        <w:rPr>
          <w:rFonts w:ascii="Calibri" w:eastAsia="Times New Roman" w:hAnsi="Calibri" w:cs="Calibri"/>
          <w:kern w:val="0"/>
          <w14:ligatures w14:val="none"/>
        </w:rPr>
      </w:pPr>
      <w:r w:rsidRPr="0065355D">
        <w:rPr>
          <w:rFonts w:ascii="Calibri" w:eastAsia="Times New Roman" w:hAnsi="Calibri" w:cs="Calibri"/>
          <w:kern w:val="0"/>
          <w14:ligatures w14:val="none"/>
        </w:rPr>
        <w:t>By reserving the Family Life Center</w:t>
      </w:r>
      <w:r w:rsidR="007450A1" w:rsidRPr="0065355D">
        <w:rPr>
          <w:rFonts w:ascii="Calibri" w:eastAsia="Times New Roman" w:hAnsi="Calibri" w:cs="Calibri"/>
          <w:kern w:val="0"/>
          <w14:ligatures w14:val="none"/>
        </w:rPr>
        <w:t xml:space="preserve"> or Worship Center</w:t>
      </w:r>
      <w:r w:rsidRPr="0065355D">
        <w:rPr>
          <w:rFonts w:ascii="Calibri" w:eastAsia="Times New Roman" w:hAnsi="Calibri" w:cs="Calibri"/>
          <w:kern w:val="0"/>
          <w14:ligatures w14:val="none"/>
        </w:rPr>
        <w:t>, event organizers agree to abide by the policies and guidelines outlined in this document. The Georgetown Church of Christ reserves the right to revoke permission for use at any time if the policies are not adhered to.</w:t>
      </w:r>
    </w:p>
    <w:p w14:paraId="43BB5A9F" w14:textId="77777777" w:rsidR="00146B28" w:rsidRPr="0065355D" w:rsidRDefault="00000000" w:rsidP="00146B28">
      <w:pPr>
        <w:spacing w:before="100" w:beforeAutospacing="1" w:after="100" w:afterAutospacing="1" w:line="240" w:lineRule="auto"/>
        <w:rPr>
          <w:rFonts w:ascii="Calibri" w:eastAsia="Times New Roman" w:hAnsi="Calibri" w:cs="Calibri"/>
          <w:kern w:val="0"/>
          <w14:ligatures w14:val="none"/>
        </w:rPr>
      </w:pPr>
      <w:r>
        <w:rPr>
          <w:rFonts w:ascii="Calibri" w:eastAsia="Times New Roman" w:hAnsi="Calibri" w:cs="Calibri"/>
          <w:kern w:val="0"/>
          <w14:ligatures w14:val="none"/>
        </w:rPr>
        <w:pict w14:anchorId="6BEF6B51">
          <v:rect id="_x0000_i1030" style="width:0;height:1.5pt" o:hralign="center" o:hrstd="t" o:hr="t" fillcolor="#a0a0a0" stroked="f"/>
        </w:pict>
      </w:r>
    </w:p>
    <w:p w14:paraId="7FE67652" w14:textId="77777777" w:rsidR="00146B28" w:rsidRPr="0065355D" w:rsidRDefault="00146B28">
      <w:pPr>
        <w:rPr>
          <w:rFonts w:ascii="Calibri" w:hAnsi="Calibri" w:cs="Calibri"/>
        </w:rPr>
      </w:pPr>
    </w:p>
    <w:sectPr w:rsidR="00146B28" w:rsidRPr="0065355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D730CF" w14:textId="77777777" w:rsidR="00414E6F" w:rsidRDefault="00414E6F" w:rsidP="0065355D">
      <w:pPr>
        <w:spacing w:after="0" w:line="240" w:lineRule="auto"/>
      </w:pPr>
      <w:r>
        <w:separator/>
      </w:r>
    </w:p>
  </w:endnote>
  <w:endnote w:type="continuationSeparator" w:id="0">
    <w:p w14:paraId="6E4E2CD2" w14:textId="77777777" w:rsidR="00414E6F" w:rsidRDefault="00414E6F" w:rsidP="006535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31DBA" w14:textId="77777777" w:rsidR="00414E6F" w:rsidRDefault="00414E6F" w:rsidP="0065355D">
      <w:pPr>
        <w:spacing w:after="0" w:line="240" w:lineRule="auto"/>
      </w:pPr>
      <w:r>
        <w:separator/>
      </w:r>
    </w:p>
  </w:footnote>
  <w:footnote w:type="continuationSeparator" w:id="0">
    <w:p w14:paraId="5AC085B0" w14:textId="77777777" w:rsidR="00414E6F" w:rsidRDefault="00414E6F" w:rsidP="006535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391228"/>
    <w:multiLevelType w:val="multilevel"/>
    <w:tmpl w:val="6798D1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D762C3A"/>
    <w:multiLevelType w:val="multilevel"/>
    <w:tmpl w:val="BF30400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8D67041"/>
    <w:multiLevelType w:val="multilevel"/>
    <w:tmpl w:val="747EA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C0168E"/>
    <w:multiLevelType w:val="multilevel"/>
    <w:tmpl w:val="DB529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426FB6"/>
    <w:multiLevelType w:val="hybridMultilevel"/>
    <w:tmpl w:val="639CE5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3E22D2"/>
    <w:multiLevelType w:val="multilevel"/>
    <w:tmpl w:val="EFD8C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731BF4"/>
    <w:multiLevelType w:val="multilevel"/>
    <w:tmpl w:val="452067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D2811FA"/>
    <w:multiLevelType w:val="multilevel"/>
    <w:tmpl w:val="8CEE0E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86E1ACB"/>
    <w:multiLevelType w:val="hybridMultilevel"/>
    <w:tmpl w:val="4634BC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F074188"/>
    <w:multiLevelType w:val="multilevel"/>
    <w:tmpl w:val="99C48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D53366E"/>
    <w:multiLevelType w:val="multilevel"/>
    <w:tmpl w:val="A8E25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E525C6"/>
    <w:multiLevelType w:val="multilevel"/>
    <w:tmpl w:val="AA82B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FD077E1"/>
    <w:multiLevelType w:val="multilevel"/>
    <w:tmpl w:val="7DFA85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227142A"/>
    <w:multiLevelType w:val="multilevel"/>
    <w:tmpl w:val="87404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22D03B6"/>
    <w:multiLevelType w:val="multilevel"/>
    <w:tmpl w:val="1EE6B2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8BB6735"/>
    <w:multiLevelType w:val="multilevel"/>
    <w:tmpl w:val="54E41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A0E326C"/>
    <w:multiLevelType w:val="multilevel"/>
    <w:tmpl w:val="3D38E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C3D7CC9"/>
    <w:multiLevelType w:val="multilevel"/>
    <w:tmpl w:val="DEA64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7480446">
    <w:abstractNumId w:val="1"/>
  </w:num>
  <w:num w:numId="2" w16cid:durableId="421226530">
    <w:abstractNumId w:val="14"/>
  </w:num>
  <w:num w:numId="3" w16cid:durableId="1335038476">
    <w:abstractNumId w:val="7"/>
  </w:num>
  <w:num w:numId="4" w16cid:durableId="33703415">
    <w:abstractNumId w:val="0"/>
  </w:num>
  <w:num w:numId="5" w16cid:durableId="983965603">
    <w:abstractNumId w:val="12"/>
  </w:num>
  <w:num w:numId="6" w16cid:durableId="250048857">
    <w:abstractNumId w:val="8"/>
  </w:num>
  <w:num w:numId="7" w16cid:durableId="1606032208">
    <w:abstractNumId w:val="3"/>
  </w:num>
  <w:num w:numId="8" w16cid:durableId="880242666">
    <w:abstractNumId w:val="4"/>
  </w:num>
  <w:num w:numId="9" w16cid:durableId="1800954049">
    <w:abstractNumId w:val="11"/>
  </w:num>
  <w:num w:numId="10" w16cid:durableId="1327586036">
    <w:abstractNumId w:val="9"/>
  </w:num>
  <w:num w:numId="11" w16cid:durableId="2067532382">
    <w:abstractNumId w:val="2"/>
  </w:num>
  <w:num w:numId="12" w16cid:durableId="933246908">
    <w:abstractNumId w:val="17"/>
  </w:num>
  <w:num w:numId="13" w16cid:durableId="1468389">
    <w:abstractNumId w:val="13"/>
  </w:num>
  <w:num w:numId="14" w16cid:durableId="939949149">
    <w:abstractNumId w:val="16"/>
  </w:num>
  <w:num w:numId="15" w16cid:durableId="1829007110">
    <w:abstractNumId w:val="10"/>
  </w:num>
  <w:num w:numId="16" w16cid:durableId="401026126">
    <w:abstractNumId w:val="15"/>
  </w:num>
  <w:num w:numId="17" w16cid:durableId="2020545197">
    <w:abstractNumId w:val="6"/>
  </w:num>
  <w:num w:numId="18" w16cid:durableId="146697138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B28"/>
    <w:rsid w:val="00042A39"/>
    <w:rsid w:val="00084503"/>
    <w:rsid w:val="000D02C0"/>
    <w:rsid w:val="000D4667"/>
    <w:rsid w:val="000D7E91"/>
    <w:rsid w:val="0013711F"/>
    <w:rsid w:val="00140F51"/>
    <w:rsid w:val="00146B28"/>
    <w:rsid w:val="001C4877"/>
    <w:rsid w:val="00207B33"/>
    <w:rsid w:val="003A0D4B"/>
    <w:rsid w:val="003D0C10"/>
    <w:rsid w:val="00414E6F"/>
    <w:rsid w:val="004F61E5"/>
    <w:rsid w:val="005A18EC"/>
    <w:rsid w:val="005A32DA"/>
    <w:rsid w:val="0065355D"/>
    <w:rsid w:val="006A68C0"/>
    <w:rsid w:val="007450A1"/>
    <w:rsid w:val="0082668D"/>
    <w:rsid w:val="0090012F"/>
    <w:rsid w:val="00901365"/>
    <w:rsid w:val="00967D1C"/>
    <w:rsid w:val="00972067"/>
    <w:rsid w:val="009B2F58"/>
    <w:rsid w:val="00A24E12"/>
    <w:rsid w:val="00A34091"/>
    <w:rsid w:val="00B548A1"/>
    <w:rsid w:val="00B7739A"/>
    <w:rsid w:val="00B8205D"/>
    <w:rsid w:val="00C04804"/>
    <w:rsid w:val="00C21421"/>
    <w:rsid w:val="00C279C7"/>
    <w:rsid w:val="00C93EC0"/>
    <w:rsid w:val="00CB645A"/>
    <w:rsid w:val="00D604C8"/>
    <w:rsid w:val="00DA0894"/>
    <w:rsid w:val="00DA314D"/>
    <w:rsid w:val="00DD3550"/>
    <w:rsid w:val="00E70544"/>
    <w:rsid w:val="00E97B36"/>
    <w:rsid w:val="00EE3C20"/>
    <w:rsid w:val="00EF410F"/>
    <w:rsid w:val="00F627B8"/>
    <w:rsid w:val="00F96D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FDD18"/>
  <w15:chartTrackingRefBased/>
  <w15:docId w15:val="{AA450931-0CBF-454A-BD69-112BC4937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46B2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46B2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146B2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46B2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46B2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46B2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46B2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46B2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46B2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6B2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46B2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146B2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46B2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46B2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46B2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46B2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46B2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46B28"/>
    <w:rPr>
      <w:rFonts w:eastAsiaTheme="majorEastAsia" w:cstheme="majorBidi"/>
      <w:color w:val="272727" w:themeColor="text1" w:themeTint="D8"/>
    </w:rPr>
  </w:style>
  <w:style w:type="paragraph" w:styleId="Title">
    <w:name w:val="Title"/>
    <w:basedOn w:val="Normal"/>
    <w:next w:val="Normal"/>
    <w:link w:val="TitleChar"/>
    <w:uiPriority w:val="10"/>
    <w:qFormat/>
    <w:rsid w:val="00146B2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46B2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46B2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46B2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46B28"/>
    <w:pPr>
      <w:spacing w:before="160"/>
      <w:jc w:val="center"/>
    </w:pPr>
    <w:rPr>
      <w:i/>
      <w:iCs/>
      <w:color w:val="404040" w:themeColor="text1" w:themeTint="BF"/>
    </w:rPr>
  </w:style>
  <w:style w:type="character" w:customStyle="1" w:styleId="QuoteChar">
    <w:name w:val="Quote Char"/>
    <w:basedOn w:val="DefaultParagraphFont"/>
    <w:link w:val="Quote"/>
    <w:uiPriority w:val="29"/>
    <w:rsid w:val="00146B28"/>
    <w:rPr>
      <w:i/>
      <w:iCs/>
      <w:color w:val="404040" w:themeColor="text1" w:themeTint="BF"/>
    </w:rPr>
  </w:style>
  <w:style w:type="paragraph" w:styleId="ListParagraph">
    <w:name w:val="List Paragraph"/>
    <w:basedOn w:val="Normal"/>
    <w:uiPriority w:val="34"/>
    <w:qFormat/>
    <w:rsid w:val="00146B28"/>
    <w:pPr>
      <w:ind w:left="720"/>
      <w:contextualSpacing/>
    </w:pPr>
  </w:style>
  <w:style w:type="character" w:styleId="IntenseEmphasis">
    <w:name w:val="Intense Emphasis"/>
    <w:basedOn w:val="DefaultParagraphFont"/>
    <w:uiPriority w:val="21"/>
    <w:qFormat/>
    <w:rsid w:val="00146B28"/>
    <w:rPr>
      <w:i/>
      <w:iCs/>
      <w:color w:val="0F4761" w:themeColor="accent1" w:themeShade="BF"/>
    </w:rPr>
  </w:style>
  <w:style w:type="paragraph" w:styleId="IntenseQuote">
    <w:name w:val="Intense Quote"/>
    <w:basedOn w:val="Normal"/>
    <w:next w:val="Normal"/>
    <w:link w:val="IntenseQuoteChar"/>
    <w:uiPriority w:val="30"/>
    <w:qFormat/>
    <w:rsid w:val="00146B2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46B28"/>
    <w:rPr>
      <w:i/>
      <w:iCs/>
      <w:color w:val="0F4761" w:themeColor="accent1" w:themeShade="BF"/>
    </w:rPr>
  </w:style>
  <w:style w:type="character" w:styleId="IntenseReference">
    <w:name w:val="Intense Reference"/>
    <w:basedOn w:val="DefaultParagraphFont"/>
    <w:uiPriority w:val="32"/>
    <w:qFormat/>
    <w:rsid w:val="00146B28"/>
    <w:rPr>
      <w:b/>
      <w:bCs/>
      <w:smallCaps/>
      <w:color w:val="0F4761" w:themeColor="accent1" w:themeShade="BF"/>
      <w:spacing w:val="5"/>
    </w:rPr>
  </w:style>
  <w:style w:type="character" w:styleId="Strong">
    <w:name w:val="Strong"/>
    <w:basedOn w:val="DefaultParagraphFont"/>
    <w:uiPriority w:val="22"/>
    <w:qFormat/>
    <w:rsid w:val="00146B28"/>
    <w:rPr>
      <w:b/>
      <w:bCs/>
    </w:rPr>
  </w:style>
  <w:style w:type="paragraph" w:styleId="NormalWeb">
    <w:name w:val="Normal (Web)"/>
    <w:basedOn w:val="Normal"/>
    <w:uiPriority w:val="99"/>
    <w:unhideWhenUsed/>
    <w:rsid w:val="00146B28"/>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Header">
    <w:name w:val="header"/>
    <w:basedOn w:val="Normal"/>
    <w:link w:val="HeaderChar"/>
    <w:uiPriority w:val="99"/>
    <w:unhideWhenUsed/>
    <w:rsid w:val="006535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355D"/>
  </w:style>
  <w:style w:type="paragraph" w:styleId="Footer">
    <w:name w:val="footer"/>
    <w:basedOn w:val="Normal"/>
    <w:link w:val="FooterChar"/>
    <w:uiPriority w:val="99"/>
    <w:unhideWhenUsed/>
    <w:rsid w:val="006535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35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861125">
      <w:bodyDiv w:val="1"/>
      <w:marLeft w:val="0"/>
      <w:marRight w:val="0"/>
      <w:marTop w:val="0"/>
      <w:marBottom w:val="0"/>
      <w:divBdr>
        <w:top w:val="none" w:sz="0" w:space="0" w:color="auto"/>
        <w:left w:val="none" w:sz="0" w:space="0" w:color="auto"/>
        <w:bottom w:val="none" w:sz="0" w:space="0" w:color="auto"/>
        <w:right w:val="none" w:sz="0" w:space="0" w:color="auto"/>
      </w:divBdr>
    </w:div>
    <w:div w:id="93092468">
      <w:bodyDiv w:val="1"/>
      <w:marLeft w:val="0"/>
      <w:marRight w:val="0"/>
      <w:marTop w:val="0"/>
      <w:marBottom w:val="0"/>
      <w:divBdr>
        <w:top w:val="none" w:sz="0" w:space="0" w:color="auto"/>
        <w:left w:val="none" w:sz="0" w:space="0" w:color="auto"/>
        <w:bottom w:val="none" w:sz="0" w:space="0" w:color="auto"/>
        <w:right w:val="none" w:sz="0" w:space="0" w:color="auto"/>
      </w:divBdr>
    </w:div>
    <w:div w:id="95640789">
      <w:bodyDiv w:val="1"/>
      <w:marLeft w:val="0"/>
      <w:marRight w:val="0"/>
      <w:marTop w:val="0"/>
      <w:marBottom w:val="0"/>
      <w:divBdr>
        <w:top w:val="none" w:sz="0" w:space="0" w:color="auto"/>
        <w:left w:val="none" w:sz="0" w:space="0" w:color="auto"/>
        <w:bottom w:val="none" w:sz="0" w:space="0" w:color="auto"/>
        <w:right w:val="none" w:sz="0" w:space="0" w:color="auto"/>
      </w:divBdr>
    </w:div>
    <w:div w:id="106899846">
      <w:bodyDiv w:val="1"/>
      <w:marLeft w:val="0"/>
      <w:marRight w:val="0"/>
      <w:marTop w:val="0"/>
      <w:marBottom w:val="0"/>
      <w:divBdr>
        <w:top w:val="none" w:sz="0" w:space="0" w:color="auto"/>
        <w:left w:val="none" w:sz="0" w:space="0" w:color="auto"/>
        <w:bottom w:val="none" w:sz="0" w:space="0" w:color="auto"/>
        <w:right w:val="none" w:sz="0" w:space="0" w:color="auto"/>
      </w:divBdr>
    </w:div>
    <w:div w:id="229076824">
      <w:bodyDiv w:val="1"/>
      <w:marLeft w:val="0"/>
      <w:marRight w:val="0"/>
      <w:marTop w:val="0"/>
      <w:marBottom w:val="0"/>
      <w:divBdr>
        <w:top w:val="none" w:sz="0" w:space="0" w:color="auto"/>
        <w:left w:val="none" w:sz="0" w:space="0" w:color="auto"/>
        <w:bottom w:val="none" w:sz="0" w:space="0" w:color="auto"/>
        <w:right w:val="none" w:sz="0" w:space="0" w:color="auto"/>
      </w:divBdr>
    </w:div>
    <w:div w:id="321666917">
      <w:bodyDiv w:val="1"/>
      <w:marLeft w:val="0"/>
      <w:marRight w:val="0"/>
      <w:marTop w:val="0"/>
      <w:marBottom w:val="0"/>
      <w:divBdr>
        <w:top w:val="none" w:sz="0" w:space="0" w:color="auto"/>
        <w:left w:val="none" w:sz="0" w:space="0" w:color="auto"/>
        <w:bottom w:val="none" w:sz="0" w:space="0" w:color="auto"/>
        <w:right w:val="none" w:sz="0" w:space="0" w:color="auto"/>
      </w:divBdr>
    </w:div>
    <w:div w:id="522406829">
      <w:bodyDiv w:val="1"/>
      <w:marLeft w:val="0"/>
      <w:marRight w:val="0"/>
      <w:marTop w:val="0"/>
      <w:marBottom w:val="0"/>
      <w:divBdr>
        <w:top w:val="none" w:sz="0" w:space="0" w:color="auto"/>
        <w:left w:val="none" w:sz="0" w:space="0" w:color="auto"/>
        <w:bottom w:val="none" w:sz="0" w:space="0" w:color="auto"/>
        <w:right w:val="none" w:sz="0" w:space="0" w:color="auto"/>
      </w:divBdr>
    </w:div>
    <w:div w:id="529607202">
      <w:bodyDiv w:val="1"/>
      <w:marLeft w:val="0"/>
      <w:marRight w:val="0"/>
      <w:marTop w:val="0"/>
      <w:marBottom w:val="0"/>
      <w:divBdr>
        <w:top w:val="none" w:sz="0" w:space="0" w:color="auto"/>
        <w:left w:val="none" w:sz="0" w:space="0" w:color="auto"/>
        <w:bottom w:val="none" w:sz="0" w:space="0" w:color="auto"/>
        <w:right w:val="none" w:sz="0" w:space="0" w:color="auto"/>
      </w:divBdr>
    </w:div>
    <w:div w:id="1022315501">
      <w:bodyDiv w:val="1"/>
      <w:marLeft w:val="0"/>
      <w:marRight w:val="0"/>
      <w:marTop w:val="0"/>
      <w:marBottom w:val="0"/>
      <w:divBdr>
        <w:top w:val="none" w:sz="0" w:space="0" w:color="auto"/>
        <w:left w:val="none" w:sz="0" w:space="0" w:color="auto"/>
        <w:bottom w:val="none" w:sz="0" w:space="0" w:color="auto"/>
        <w:right w:val="none" w:sz="0" w:space="0" w:color="auto"/>
      </w:divBdr>
    </w:div>
    <w:div w:id="1169754816">
      <w:bodyDiv w:val="1"/>
      <w:marLeft w:val="0"/>
      <w:marRight w:val="0"/>
      <w:marTop w:val="0"/>
      <w:marBottom w:val="0"/>
      <w:divBdr>
        <w:top w:val="none" w:sz="0" w:space="0" w:color="auto"/>
        <w:left w:val="none" w:sz="0" w:space="0" w:color="auto"/>
        <w:bottom w:val="none" w:sz="0" w:space="0" w:color="auto"/>
        <w:right w:val="none" w:sz="0" w:space="0" w:color="auto"/>
      </w:divBdr>
    </w:div>
    <w:div w:id="1280524962">
      <w:bodyDiv w:val="1"/>
      <w:marLeft w:val="0"/>
      <w:marRight w:val="0"/>
      <w:marTop w:val="0"/>
      <w:marBottom w:val="0"/>
      <w:divBdr>
        <w:top w:val="none" w:sz="0" w:space="0" w:color="auto"/>
        <w:left w:val="none" w:sz="0" w:space="0" w:color="auto"/>
        <w:bottom w:val="none" w:sz="0" w:space="0" w:color="auto"/>
        <w:right w:val="none" w:sz="0" w:space="0" w:color="auto"/>
      </w:divBdr>
    </w:div>
    <w:div w:id="1547108967">
      <w:bodyDiv w:val="1"/>
      <w:marLeft w:val="0"/>
      <w:marRight w:val="0"/>
      <w:marTop w:val="0"/>
      <w:marBottom w:val="0"/>
      <w:divBdr>
        <w:top w:val="none" w:sz="0" w:space="0" w:color="auto"/>
        <w:left w:val="none" w:sz="0" w:space="0" w:color="auto"/>
        <w:bottom w:val="none" w:sz="0" w:space="0" w:color="auto"/>
        <w:right w:val="none" w:sz="0" w:space="0" w:color="auto"/>
      </w:divBdr>
    </w:div>
    <w:div w:id="1717655569">
      <w:bodyDiv w:val="1"/>
      <w:marLeft w:val="0"/>
      <w:marRight w:val="0"/>
      <w:marTop w:val="0"/>
      <w:marBottom w:val="0"/>
      <w:divBdr>
        <w:top w:val="none" w:sz="0" w:space="0" w:color="auto"/>
        <w:left w:val="none" w:sz="0" w:space="0" w:color="auto"/>
        <w:bottom w:val="none" w:sz="0" w:space="0" w:color="auto"/>
        <w:right w:val="none" w:sz="0" w:space="0" w:color="auto"/>
      </w:divBdr>
    </w:div>
    <w:div w:id="2089382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126</TotalTime>
  <Pages>5</Pages>
  <Words>1273</Words>
  <Characters>7261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Eleanor Baird</dc:creator>
  <cp:keywords/>
  <dc:description/>
  <cp:lastModifiedBy>Eleanor Baird</cp:lastModifiedBy>
  <cp:revision>33</cp:revision>
  <dcterms:created xsi:type="dcterms:W3CDTF">2025-01-31T15:53:00Z</dcterms:created>
  <dcterms:modified xsi:type="dcterms:W3CDTF">2025-03-10T20:00:00Z</dcterms:modified>
</cp:coreProperties>
</file>