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B047A" w14:textId="77777777" w:rsidR="000E5844" w:rsidRDefault="000E5844" w:rsidP="000E5844">
      <w:pPr>
        <w:jc w:val="center"/>
        <w:rPr>
          <w:b/>
          <w:sz w:val="44"/>
          <w:szCs w:val="44"/>
        </w:rPr>
      </w:pPr>
      <w:r w:rsidRPr="00953DC4">
        <w:rPr>
          <w:b/>
          <w:sz w:val="44"/>
          <w:szCs w:val="44"/>
        </w:rPr>
        <w:t>KEYS TO SPIRITUAL SUCCESS</w:t>
      </w:r>
    </w:p>
    <w:p w14:paraId="692C3864" w14:textId="58D877C9" w:rsidR="009610AC" w:rsidRPr="009610AC" w:rsidRDefault="009610AC" w:rsidP="009610AC">
      <w:pPr>
        <w:jc w:val="center"/>
        <w:rPr>
          <w:b/>
        </w:rPr>
      </w:pPr>
      <w:r>
        <w:rPr>
          <w:b/>
        </w:rPr>
        <w:t>By</w:t>
      </w:r>
      <w:r w:rsidR="00876F0D">
        <w:rPr>
          <w:b/>
        </w:rPr>
        <w:t>:</w:t>
      </w:r>
      <w:r>
        <w:rPr>
          <w:b/>
        </w:rPr>
        <w:t xml:space="preserve"> Candice Barlow</w:t>
      </w:r>
    </w:p>
    <w:p w14:paraId="648138C0" w14:textId="77777777" w:rsidR="000E5844" w:rsidRDefault="000E5844" w:rsidP="000E5844">
      <w:pPr>
        <w:tabs>
          <w:tab w:val="num" w:pos="720"/>
        </w:tabs>
        <w:ind w:left="720" w:hanging="360"/>
      </w:pPr>
    </w:p>
    <w:p w14:paraId="5A153E92" w14:textId="77777777" w:rsidR="000E5844" w:rsidRPr="000E5844" w:rsidRDefault="000E5844" w:rsidP="000E5844">
      <w:pPr>
        <w:numPr>
          <w:ilvl w:val="0"/>
          <w:numId w:val="1"/>
        </w:numPr>
      </w:pPr>
      <w:r w:rsidRPr="000E5844">
        <w:rPr>
          <w:b/>
          <w:bCs/>
        </w:rPr>
        <w:t>Seek God First</w:t>
      </w:r>
    </w:p>
    <w:p w14:paraId="7C0E5242" w14:textId="77777777" w:rsidR="000E5844" w:rsidRPr="000E5844" w:rsidRDefault="000E5844" w:rsidP="000E5844">
      <w:pPr>
        <w:numPr>
          <w:ilvl w:val="1"/>
          <w:numId w:val="1"/>
        </w:numPr>
      </w:pPr>
      <w:r w:rsidRPr="000E5844">
        <w:rPr>
          <w:b/>
          <w:bCs/>
        </w:rPr>
        <w:t>Scripture:</w:t>
      </w:r>
      <w:r w:rsidRPr="000E5844">
        <w:t xml:space="preserve"> </w:t>
      </w:r>
      <w:r w:rsidRPr="000E5844">
        <w:rPr>
          <w:i/>
          <w:iCs/>
        </w:rPr>
        <w:t>Matthew 6:33</w:t>
      </w:r>
      <w:r w:rsidRPr="000E5844">
        <w:t xml:space="preserve">—"But seek ye first the kingdom of God, and his </w:t>
      </w:r>
      <w:r w:rsidRPr="009610AC">
        <w:t>righteousness</w:t>
      </w:r>
      <w:r w:rsidRPr="000E5844">
        <w:t>; and all these things shall be added unto you."</w:t>
      </w:r>
    </w:p>
    <w:p w14:paraId="4C76AB68" w14:textId="77777777" w:rsidR="000E5844" w:rsidRPr="000E5844" w:rsidRDefault="000E5844" w:rsidP="000E5844">
      <w:pPr>
        <w:numPr>
          <w:ilvl w:val="1"/>
          <w:numId w:val="1"/>
        </w:numPr>
      </w:pPr>
      <w:r w:rsidRPr="000E5844">
        <w:rPr>
          <w:b/>
          <w:bCs/>
        </w:rPr>
        <w:t>Summary:</w:t>
      </w:r>
      <w:r w:rsidRPr="000E5844">
        <w:t xml:space="preserve"> Prioritizing God ensures that everything else in life falls into place. When we seek His will above all, He provides for our needs.</w:t>
      </w:r>
    </w:p>
    <w:p w14:paraId="7F9A9150" w14:textId="77777777" w:rsidR="000E5844" w:rsidRPr="000E5844" w:rsidRDefault="000E5844" w:rsidP="000E5844">
      <w:pPr>
        <w:numPr>
          <w:ilvl w:val="1"/>
          <w:numId w:val="1"/>
        </w:numPr>
      </w:pPr>
      <w:r w:rsidRPr="000E5844">
        <w:rPr>
          <w:b/>
          <w:bCs/>
        </w:rPr>
        <w:t>Practical Application:</w:t>
      </w:r>
      <w:r w:rsidRPr="000E5844">
        <w:t xml:space="preserve"> Begin each day with prayer and Bible reading, making God's presence your foundation before tackling daily responsibilities.</w:t>
      </w:r>
    </w:p>
    <w:p w14:paraId="67C5B6C7" w14:textId="77777777" w:rsidR="000E5844" w:rsidRPr="000E5844" w:rsidRDefault="000E5844" w:rsidP="000E5844">
      <w:pPr>
        <w:numPr>
          <w:ilvl w:val="0"/>
          <w:numId w:val="1"/>
        </w:numPr>
      </w:pPr>
      <w:r w:rsidRPr="000E5844">
        <w:rPr>
          <w:b/>
          <w:bCs/>
        </w:rPr>
        <w:t>Live by Faith</w:t>
      </w:r>
    </w:p>
    <w:p w14:paraId="2701CEEE" w14:textId="77777777" w:rsidR="000E5844" w:rsidRPr="000E5844" w:rsidRDefault="000E5844" w:rsidP="000E5844">
      <w:pPr>
        <w:numPr>
          <w:ilvl w:val="1"/>
          <w:numId w:val="1"/>
        </w:numPr>
      </w:pPr>
      <w:r w:rsidRPr="000E5844">
        <w:rPr>
          <w:b/>
          <w:bCs/>
        </w:rPr>
        <w:t>Scripture:</w:t>
      </w:r>
      <w:r w:rsidRPr="000E5844">
        <w:t xml:space="preserve"> </w:t>
      </w:r>
      <w:r w:rsidRPr="000E5844">
        <w:rPr>
          <w:i/>
          <w:iCs/>
        </w:rPr>
        <w:t>Hebrews 11:6</w:t>
      </w:r>
      <w:r w:rsidRPr="000E5844">
        <w:t>—"But without faith it is impossible to please him: for he that cometh to God must believe that he is, and that he is a rewarder of them that diligently seek him."</w:t>
      </w:r>
    </w:p>
    <w:p w14:paraId="0B6C43C0" w14:textId="77777777" w:rsidR="000E5844" w:rsidRPr="000E5844" w:rsidRDefault="000E5844" w:rsidP="000E5844">
      <w:pPr>
        <w:numPr>
          <w:ilvl w:val="1"/>
          <w:numId w:val="1"/>
        </w:numPr>
      </w:pPr>
      <w:r w:rsidRPr="000E5844">
        <w:rPr>
          <w:b/>
          <w:bCs/>
        </w:rPr>
        <w:t>Summary:</w:t>
      </w:r>
      <w:r w:rsidRPr="000E5844">
        <w:t xml:space="preserve"> Faith is essential to pleasing God. Trusting in His promises and seeking Him wholeheartedly leads to spiritual growth and divine rewards.</w:t>
      </w:r>
    </w:p>
    <w:p w14:paraId="536FD492" w14:textId="77777777" w:rsidR="000E5844" w:rsidRPr="000E5844" w:rsidRDefault="000E5844" w:rsidP="000E5844">
      <w:pPr>
        <w:numPr>
          <w:ilvl w:val="1"/>
          <w:numId w:val="1"/>
        </w:numPr>
      </w:pPr>
      <w:r w:rsidRPr="000E5844">
        <w:rPr>
          <w:b/>
          <w:bCs/>
        </w:rPr>
        <w:t>Practical Application:</w:t>
      </w:r>
      <w:r w:rsidRPr="000E5844">
        <w:t xml:space="preserve"> Step out in faith by obeying God’s direction even when circumstances seem uncertain. Keep a journal of answered prayers to strengthen your faith.</w:t>
      </w:r>
    </w:p>
    <w:p w14:paraId="043ACB3F" w14:textId="77777777" w:rsidR="000E5844" w:rsidRPr="000E5844" w:rsidRDefault="000E5844" w:rsidP="000E5844">
      <w:pPr>
        <w:numPr>
          <w:ilvl w:val="0"/>
          <w:numId w:val="1"/>
        </w:numPr>
      </w:pPr>
      <w:r w:rsidRPr="000E5844">
        <w:rPr>
          <w:b/>
          <w:bCs/>
        </w:rPr>
        <w:t>Walk in the Spirit</w:t>
      </w:r>
    </w:p>
    <w:p w14:paraId="5E93DA12" w14:textId="122A0A0F" w:rsidR="000E5844" w:rsidRPr="000E5844" w:rsidRDefault="000E5844" w:rsidP="000E5844">
      <w:pPr>
        <w:numPr>
          <w:ilvl w:val="1"/>
          <w:numId w:val="1"/>
        </w:numPr>
      </w:pPr>
      <w:r w:rsidRPr="000E5844">
        <w:rPr>
          <w:b/>
          <w:bCs/>
        </w:rPr>
        <w:t>Scripture:</w:t>
      </w:r>
      <w:r w:rsidRPr="000E5844">
        <w:t xml:space="preserve"> </w:t>
      </w:r>
      <w:r w:rsidRPr="000E5844">
        <w:rPr>
          <w:i/>
          <w:iCs/>
        </w:rPr>
        <w:t>Galatians 5:</w:t>
      </w:r>
      <w:proofErr w:type="gramStart"/>
      <w:r w:rsidRPr="000E5844">
        <w:rPr>
          <w:i/>
          <w:iCs/>
        </w:rPr>
        <w:t>16</w:t>
      </w:r>
      <w:r w:rsidRPr="000E5844">
        <w:t>—"</w:t>
      </w:r>
      <w:proofErr w:type="gramEnd"/>
      <w:r w:rsidRPr="000E5844">
        <w:t xml:space="preserve">This I say then, </w:t>
      </w:r>
      <w:r w:rsidR="004B5AC0" w:rsidRPr="000E5844">
        <w:t>walk</w:t>
      </w:r>
      <w:r w:rsidRPr="000E5844">
        <w:t xml:space="preserve"> in the Spirit, and ye shall not fulfil the lust of the flesh."</w:t>
      </w:r>
    </w:p>
    <w:p w14:paraId="6921C87E" w14:textId="77777777" w:rsidR="000E5844" w:rsidRPr="000E5844" w:rsidRDefault="000E5844" w:rsidP="000E5844">
      <w:pPr>
        <w:numPr>
          <w:ilvl w:val="1"/>
          <w:numId w:val="1"/>
        </w:numPr>
      </w:pPr>
      <w:r w:rsidRPr="000E5844">
        <w:rPr>
          <w:b/>
          <w:bCs/>
        </w:rPr>
        <w:t>Summary:</w:t>
      </w:r>
      <w:r w:rsidRPr="000E5844">
        <w:t xml:space="preserve"> Allowing the Holy Spirit to guide your life helps you overcome sinful desires and live righteously.</w:t>
      </w:r>
    </w:p>
    <w:p w14:paraId="50156F73" w14:textId="77777777" w:rsidR="000E5844" w:rsidRPr="000E5844" w:rsidRDefault="000E5844" w:rsidP="000E5844">
      <w:pPr>
        <w:numPr>
          <w:ilvl w:val="1"/>
          <w:numId w:val="1"/>
        </w:numPr>
      </w:pPr>
      <w:r w:rsidRPr="000E5844">
        <w:rPr>
          <w:b/>
          <w:bCs/>
        </w:rPr>
        <w:t>Practical Application:</w:t>
      </w:r>
      <w:r w:rsidRPr="000E5844">
        <w:t xml:space="preserve"> Before making decisions, pause and ask God for guidance. Fill your life with spiritual influences—worship, godly friendships, and biblical teaching.</w:t>
      </w:r>
    </w:p>
    <w:p w14:paraId="61617B46" w14:textId="77777777" w:rsidR="000E5844" w:rsidRPr="000E5844" w:rsidRDefault="000E5844" w:rsidP="000E5844">
      <w:pPr>
        <w:numPr>
          <w:ilvl w:val="0"/>
          <w:numId w:val="1"/>
        </w:numPr>
      </w:pPr>
      <w:proofErr w:type="gramStart"/>
      <w:r w:rsidRPr="000E5844">
        <w:rPr>
          <w:b/>
          <w:bCs/>
        </w:rPr>
        <w:t>Develop</w:t>
      </w:r>
      <w:proofErr w:type="gramEnd"/>
      <w:r w:rsidRPr="000E5844">
        <w:rPr>
          <w:b/>
          <w:bCs/>
        </w:rPr>
        <w:t xml:space="preserve"> a Strong Prayer Life</w:t>
      </w:r>
    </w:p>
    <w:p w14:paraId="73C306DE" w14:textId="77777777" w:rsidR="000E5844" w:rsidRPr="000E5844" w:rsidRDefault="000E5844" w:rsidP="000E5844">
      <w:pPr>
        <w:numPr>
          <w:ilvl w:val="1"/>
          <w:numId w:val="1"/>
        </w:numPr>
      </w:pPr>
      <w:r w:rsidRPr="000E5844">
        <w:rPr>
          <w:b/>
          <w:bCs/>
        </w:rPr>
        <w:t>Scripture:</w:t>
      </w:r>
      <w:r w:rsidRPr="000E5844">
        <w:t xml:space="preserve"> </w:t>
      </w:r>
      <w:r w:rsidRPr="000E5844">
        <w:rPr>
          <w:i/>
          <w:iCs/>
        </w:rPr>
        <w:t>1 Thessalonians 5:</w:t>
      </w:r>
      <w:proofErr w:type="gramStart"/>
      <w:r w:rsidRPr="000E5844">
        <w:rPr>
          <w:i/>
          <w:iCs/>
        </w:rPr>
        <w:t>17</w:t>
      </w:r>
      <w:r w:rsidRPr="000E5844">
        <w:t>—"</w:t>
      </w:r>
      <w:proofErr w:type="gramEnd"/>
      <w:r w:rsidRPr="000E5844">
        <w:t>Pray without ceasing."</w:t>
      </w:r>
    </w:p>
    <w:p w14:paraId="1BEB55B5" w14:textId="77777777" w:rsidR="000E5844" w:rsidRPr="000E5844" w:rsidRDefault="000E5844" w:rsidP="000E5844">
      <w:pPr>
        <w:numPr>
          <w:ilvl w:val="1"/>
          <w:numId w:val="1"/>
        </w:numPr>
      </w:pPr>
      <w:r w:rsidRPr="000E5844">
        <w:rPr>
          <w:b/>
          <w:bCs/>
        </w:rPr>
        <w:lastRenderedPageBreak/>
        <w:t>Summary:</w:t>
      </w:r>
      <w:r w:rsidRPr="000E5844">
        <w:t xml:space="preserve"> Prayer keeps us connected to God, strengthens our faith, and aligns our hearts with His will.</w:t>
      </w:r>
    </w:p>
    <w:p w14:paraId="2E43B954" w14:textId="11EA279A" w:rsidR="000E5844" w:rsidRPr="000E5844" w:rsidRDefault="000E5844" w:rsidP="000E5844">
      <w:pPr>
        <w:numPr>
          <w:ilvl w:val="1"/>
          <w:numId w:val="1"/>
        </w:numPr>
      </w:pPr>
      <w:r w:rsidRPr="000E5844">
        <w:rPr>
          <w:b/>
          <w:bCs/>
        </w:rPr>
        <w:t>Practical Application:</w:t>
      </w:r>
      <w:r w:rsidRPr="000E5844">
        <w:t xml:space="preserve"> Set aside intentional time for daily prayer. Use a prayer list to stay </w:t>
      </w:r>
      <w:r w:rsidR="004C0536" w:rsidRPr="000E5844">
        <w:t>focused and</w:t>
      </w:r>
      <w:r w:rsidRPr="000E5844">
        <w:t xml:space="preserve"> incorporate spontaneous prayers throughout your day.</w:t>
      </w:r>
    </w:p>
    <w:p w14:paraId="7729844F" w14:textId="77777777" w:rsidR="000E5844" w:rsidRPr="000E5844" w:rsidRDefault="000E5844" w:rsidP="000E5844">
      <w:pPr>
        <w:numPr>
          <w:ilvl w:val="0"/>
          <w:numId w:val="1"/>
        </w:numPr>
      </w:pPr>
      <w:r w:rsidRPr="000E5844">
        <w:rPr>
          <w:b/>
          <w:bCs/>
        </w:rPr>
        <w:t>Practice Humility and Servanthood</w:t>
      </w:r>
    </w:p>
    <w:p w14:paraId="0EC5BEC4" w14:textId="77777777" w:rsidR="000E5844" w:rsidRPr="000E5844" w:rsidRDefault="000E5844" w:rsidP="000E5844">
      <w:pPr>
        <w:numPr>
          <w:ilvl w:val="1"/>
          <w:numId w:val="1"/>
        </w:numPr>
      </w:pPr>
      <w:r w:rsidRPr="000E5844">
        <w:rPr>
          <w:b/>
          <w:bCs/>
        </w:rPr>
        <w:t>Scripture:</w:t>
      </w:r>
      <w:r w:rsidRPr="000E5844">
        <w:t xml:space="preserve"> </w:t>
      </w:r>
      <w:r w:rsidRPr="000E5844">
        <w:rPr>
          <w:i/>
          <w:iCs/>
        </w:rPr>
        <w:t>Philippians 2:3</w:t>
      </w:r>
      <w:r w:rsidRPr="000E5844">
        <w:t>—"Let nothing be done through strife or vainglory; but in lowliness of mind let each esteem other better than themselves."</w:t>
      </w:r>
    </w:p>
    <w:p w14:paraId="5334269D" w14:textId="77777777" w:rsidR="000E5844" w:rsidRPr="000E5844" w:rsidRDefault="000E5844" w:rsidP="000E5844">
      <w:pPr>
        <w:numPr>
          <w:ilvl w:val="1"/>
          <w:numId w:val="1"/>
        </w:numPr>
      </w:pPr>
      <w:r w:rsidRPr="000E5844">
        <w:rPr>
          <w:b/>
          <w:bCs/>
        </w:rPr>
        <w:t>Summary:</w:t>
      </w:r>
      <w:r w:rsidRPr="000E5844">
        <w:t xml:space="preserve"> Spiritual success comes through humility, not self-promotion. Serving others reflects Christ’s heart and deepens our character.</w:t>
      </w:r>
    </w:p>
    <w:p w14:paraId="12BA44D5" w14:textId="77777777" w:rsidR="000E5844" w:rsidRPr="000E5844" w:rsidRDefault="000E5844" w:rsidP="000E5844">
      <w:pPr>
        <w:numPr>
          <w:ilvl w:val="1"/>
          <w:numId w:val="1"/>
        </w:numPr>
      </w:pPr>
      <w:r w:rsidRPr="000E5844">
        <w:rPr>
          <w:b/>
          <w:bCs/>
        </w:rPr>
        <w:t>Practical Application:</w:t>
      </w:r>
      <w:r w:rsidRPr="000E5844">
        <w:t xml:space="preserve"> Volunteer in church or your community, placing others’ needs before your own. Regularly ask God to remove pride and cultivate humility.</w:t>
      </w:r>
    </w:p>
    <w:p w14:paraId="0EEF5328" w14:textId="77777777" w:rsidR="000E5844" w:rsidRPr="000E5844" w:rsidRDefault="000E5844" w:rsidP="000E5844">
      <w:pPr>
        <w:numPr>
          <w:ilvl w:val="0"/>
          <w:numId w:val="1"/>
        </w:numPr>
      </w:pPr>
      <w:r w:rsidRPr="000E5844">
        <w:rPr>
          <w:b/>
          <w:bCs/>
        </w:rPr>
        <w:t>Guard Your Heart</w:t>
      </w:r>
    </w:p>
    <w:p w14:paraId="0E55ECB7" w14:textId="77777777" w:rsidR="000E5844" w:rsidRPr="000E5844" w:rsidRDefault="000E5844" w:rsidP="000E5844">
      <w:pPr>
        <w:numPr>
          <w:ilvl w:val="1"/>
          <w:numId w:val="1"/>
        </w:numPr>
      </w:pPr>
      <w:r w:rsidRPr="000E5844">
        <w:rPr>
          <w:b/>
          <w:bCs/>
        </w:rPr>
        <w:t>Scripture:</w:t>
      </w:r>
      <w:r w:rsidRPr="000E5844">
        <w:t xml:space="preserve"> </w:t>
      </w:r>
      <w:r w:rsidRPr="000E5844">
        <w:rPr>
          <w:i/>
          <w:iCs/>
        </w:rPr>
        <w:t>Proverbs 4:</w:t>
      </w:r>
      <w:proofErr w:type="gramStart"/>
      <w:r w:rsidRPr="000E5844">
        <w:rPr>
          <w:i/>
          <w:iCs/>
        </w:rPr>
        <w:t>23</w:t>
      </w:r>
      <w:r w:rsidRPr="000E5844">
        <w:t>—"</w:t>
      </w:r>
      <w:proofErr w:type="gramEnd"/>
      <w:r w:rsidRPr="000E5844">
        <w:t>Keep thy heart with all diligence; for out of it are the issues of life."</w:t>
      </w:r>
    </w:p>
    <w:p w14:paraId="1166F164" w14:textId="77777777" w:rsidR="000E5844" w:rsidRPr="000E5844" w:rsidRDefault="000E5844" w:rsidP="000E5844">
      <w:pPr>
        <w:numPr>
          <w:ilvl w:val="1"/>
          <w:numId w:val="1"/>
        </w:numPr>
      </w:pPr>
      <w:r w:rsidRPr="000E5844">
        <w:rPr>
          <w:b/>
          <w:bCs/>
        </w:rPr>
        <w:t>Summary:</w:t>
      </w:r>
      <w:r w:rsidRPr="000E5844">
        <w:t xml:space="preserve"> Protecting your heart from sinful influences shapes your spiritual health and affects every part of your life.</w:t>
      </w:r>
    </w:p>
    <w:p w14:paraId="354732B1" w14:textId="77777777" w:rsidR="000E5844" w:rsidRPr="000E5844" w:rsidRDefault="000E5844" w:rsidP="000E5844">
      <w:pPr>
        <w:numPr>
          <w:ilvl w:val="1"/>
          <w:numId w:val="1"/>
        </w:numPr>
      </w:pPr>
      <w:r w:rsidRPr="000E5844">
        <w:rPr>
          <w:b/>
          <w:bCs/>
        </w:rPr>
        <w:t>Practical Application:</w:t>
      </w:r>
      <w:r w:rsidRPr="000E5844">
        <w:t xml:space="preserve"> Be mindful of what you watch, listen to, and entertain. Surround yourself with uplifting influences that draw you closer to God.</w:t>
      </w:r>
    </w:p>
    <w:p w14:paraId="07706DF8" w14:textId="77777777" w:rsidR="000E5844" w:rsidRPr="000E5844" w:rsidRDefault="000E5844" w:rsidP="000E5844">
      <w:pPr>
        <w:numPr>
          <w:ilvl w:val="0"/>
          <w:numId w:val="1"/>
        </w:numPr>
      </w:pPr>
      <w:proofErr w:type="gramStart"/>
      <w:r w:rsidRPr="000E5844">
        <w:rPr>
          <w:b/>
          <w:bCs/>
        </w:rPr>
        <w:t>Persevere</w:t>
      </w:r>
      <w:proofErr w:type="gramEnd"/>
      <w:r w:rsidRPr="000E5844">
        <w:rPr>
          <w:b/>
          <w:bCs/>
        </w:rPr>
        <w:t xml:space="preserve"> Through Trials</w:t>
      </w:r>
    </w:p>
    <w:p w14:paraId="7F37895F" w14:textId="77777777" w:rsidR="000E5844" w:rsidRPr="000E5844" w:rsidRDefault="000E5844" w:rsidP="000E5844">
      <w:pPr>
        <w:numPr>
          <w:ilvl w:val="1"/>
          <w:numId w:val="1"/>
        </w:numPr>
      </w:pPr>
      <w:r w:rsidRPr="000E5844">
        <w:rPr>
          <w:b/>
          <w:bCs/>
        </w:rPr>
        <w:t>Scripture:</w:t>
      </w:r>
      <w:r w:rsidRPr="000E5844">
        <w:t xml:space="preserve"> </w:t>
      </w:r>
      <w:r w:rsidRPr="000E5844">
        <w:rPr>
          <w:i/>
          <w:iCs/>
        </w:rPr>
        <w:t>James 1:3-</w:t>
      </w:r>
      <w:proofErr w:type="gramStart"/>
      <w:r w:rsidRPr="000E5844">
        <w:rPr>
          <w:i/>
          <w:iCs/>
        </w:rPr>
        <w:t>4</w:t>
      </w:r>
      <w:r w:rsidRPr="000E5844">
        <w:t>—"</w:t>
      </w:r>
      <w:proofErr w:type="gramEnd"/>
      <w:r w:rsidRPr="000E5844">
        <w:t>Knowing this, that the trying of your faith worketh patience. But let patience have her perfect work, that ye may be perfect and entire, wanting nothing."</w:t>
      </w:r>
    </w:p>
    <w:p w14:paraId="109E1041" w14:textId="77777777" w:rsidR="000E5844" w:rsidRPr="000E5844" w:rsidRDefault="000E5844" w:rsidP="000E5844">
      <w:pPr>
        <w:numPr>
          <w:ilvl w:val="1"/>
          <w:numId w:val="1"/>
        </w:numPr>
      </w:pPr>
      <w:r w:rsidRPr="000E5844">
        <w:rPr>
          <w:b/>
          <w:bCs/>
        </w:rPr>
        <w:t>Summary:</w:t>
      </w:r>
      <w:r w:rsidRPr="000E5844">
        <w:t xml:space="preserve"> Trials refine our faith and make us spiritually stronger when we trust God through them.</w:t>
      </w:r>
    </w:p>
    <w:p w14:paraId="1AE24224" w14:textId="1430AC8C" w:rsidR="000E5844" w:rsidRPr="000E5844" w:rsidRDefault="000E5844" w:rsidP="000E5844">
      <w:pPr>
        <w:numPr>
          <w:ilvl w:val="1"/>
          <w:numId w:val="1"/>
        </w:numPr>
      </w:pPr>
      <w:r w:rsidRPr="000E5844">
        <w:rPr>
          <w:b/>
          <w:bCs/>
        </w:rPr>
        <w:t>Practical Application:</w:t>
      </w:r>
      <w:r w:rsidRPr="000E5844">
        <w:t xml:space="preserve"> View hardships as opportunities for growth rather than setbacks. Pray for </w:t>
      </w:r>
      <w:r w:rsidR="004C0536" w:rsidRPr="000E5844">
        <w:t>endurance and</w:t>
      </w:r>
      <w:r w:rsidRPr="000E5844">
        <w:t xml:space="preserve"> reflect on past victories as reminders of God's faithfulness.</w:t>
      </w:r>
    </w:p>
    <w:p w14:paraId="01D94169" w14:textId="5120704E" w:rsidR="000E5844" w:rsidRPr="00F32F8E" w:rsidRDefault="000E5844" w:rsidP="000E5844">
      <w:r w:rsidRPr="00F32F8E">
        <w:lastRenderedPageBreak/>
        <w:t>Spiritual growth is a natural and essential journey for every believer who desires a strong and healthy relationship with God. While it requires dedication and discipline, those who commit to this process will mature into vessels that God can use in powerful ways.</w:t>
      </w:r>
    </w:p>
    <w:p w14:paraId="036A4E1D" w14:textId="0856BB10" w:rsidR="000E5844" w:rsidRDefault="000E5844" w:rsidP="000E5844">
      <w:r w:rsidRPr="00F32F8E">
        <w:t xml:space="preserve">This course explores the teachings and example of Jesus Christ, alongside biblical principles for spiritual development. Key disciplines covered include worship, prayer, fasting, financial stewardship, waiting on the Lord, and fulfilling spiritual responsibilities </w:t>
      </w:r>
    </w:p>
    <w:p w14:paraId="48015E94" w14:textId="467D2F66" w:rsidR="000E5844" w:rsidRPr="00F32F8E" w:rsidRDefault="000E5844" w:rsidP="000E5844">
      <w:r>
        <w:t>Here are some Key areas we will try to break down as well. If we run out of time you will get a full copy of my notes.</w:t>
      </w:r>
    </w:p>
    <w:p w14:paraId="54BD1B26" w14:textId="7698B841" w:rsidR="000E5844" w:rsidRDefault="000E5844" w:rsidP="000E5844">
      <w:r>
        <w:t>Keys for the Power of the Spirit (walking in the spirit)</w:t>
      </w:r>
    </w:p>
    <w:p w14:paraId="75C7528C" w14:textId="619F7096" w:rsidR="000E5844" w:rsidRDefault="000E5844" w:rsidP="000E5844">
      <w:r>
        <w:t>Keys of Truth (knowing the Word)</w:t>
      </w:r>
    </w:p>
    <w:p w14:paraId="7AB6CB94" w14:textId="4E740E0E" w:rsidR="000E5844" w:rsidRDefault="000E5844" w:rsidP="000E5844">
      <w:r>
        <w:t>Keys for Powerful Prayer (how to develop a prayer life)</w:t>
      </w:r>
    </w:p>
    <w:p w14:paraId="51ACDD62" w14:textId="7B0B8A90" w:rsidR="000E5844" w:rsidRDefault="000E5844" w:rsidP="000E5844">
      <w:r>
        <w:t xml:space="preserve">Keys for living daily (Daily living for God) </w:t>
      </w:r>
    </w:p>
    <w:p w14:paraId="6FB5D2BD" w14:textId="62D310AC" w:rsidR="000E5844" w:rsidRDefault="000E5844" w:rsidP="000E5844">
      <w:r>
        <w:t>Keys for Family (Successful family life)</w:t>
      </w:r>
    </w:p>
    <w:p w14:paraId="2D628A35" w14:textId="56B22900" w:rsidR="000E5844" w:rsidRDefault="000E5844" w:rsidP="000E5844">
      <w:r>
        <w:t>Keys for Finance (Finances God</w:t>
      </w:r>
      <w:r w:rsidR="00C73744">
        <w:t>’</w:t>
      </w:r>
      <w:r>
        <w:t>s way)</w:t>
      </w:r>
    </w:p>
    <w:p w14:paraId="385CDC4F" w14:textId="6CA79C1E" w:rsidR="000E5844" w:rsidRDefault="000E5844" w:rsidP="000E5844">
      <w:r>
        <w:t>Keys for victory over the enemy!</w:t>
      </w:r>
    </w:p>
    <w:p w14:paraId="7ABAD9CF" w14:textId="77777777" w:rsidR="000E5844" w:rsidRDefault="000E5844" w:rsidP="000E5844"/>
    <w:p w14:paraId="39C9E744" w14:textId="77777777" w:rsidR="000E5844" w:rsidRDefault="000E5844" w:rsidP="000E5844"/>
    <w:p w14:paraId="2808C9F1" w14:textId="77777777" w:rsidR="000E5844" w:rsidRDefault="000E5844"/>
    <w:sectPr w:rsidR="000E58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D0589"/>
    <w:multiLevelType w:val="multilevel"/>
    <w:tmpl w:val="008898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8731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44"/>
    <w:rsid w:val="00046607"/>
    <w:rsid w:val="000E5844"/>
    <w:rsid w:val="004B5AC0"/>
    <w:rsid w:val="004C0536"/>
    <w:rsid w:val="00866BFD"/>
    <w:rsid w:val="00876F0D"/>
    <w:rsid w:val="008944CB"/>
    <w:rsid w:val="009610AC"/>
    <w:rsid w:val="00AB5D12"/>
    <w:rsid w:val="00C73744"/>
    <w:rsid w:val="00D04E9F"/>
    <w:rsid w:val="00D239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2F042"/>
  <w15:chartTrackingRefBased/>
  <w15:docId w15:val="{8F9A0155-557F-4BE4-AA06-21BAB12B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58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58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58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58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8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8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8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8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8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8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8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8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8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8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8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8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8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844"/>
    <w:rPr>
      <w:rFonts w:eastAsiaTheme="majorEastAsia" w:cstheme="majorBidi"/>
      <w:color w:val="272727" w:themeColor="text1" w:themeTint="D8"/>
    </w:rPr>
  </w:style>
  <w:style w:type="paragraph" w:styleId="Title">
    <w:name w:val="Title"/>
    <w:basedOn w:val="Normal"/>
    <w:next w:val="Normal"/>
    <w:link w:val="TitleChar"/>
    <w:uiPriority w:val="10"/>
    <w:qFormat/>
    <w:rsid w:val="000E58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8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8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8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844"/>
    <w:pPr>
      <w:spacing w:before="160"/>
      <w:jc w:val="center"/>
    </w:pPr>
    <w:rPr>
      <w:i/>
      <w:iCs/>
      <w:color w:val="404040" w:themeColor="text1" w:themeTint="BF"/>
    </w:rPr>
  </w:style>
  <w:style w:type="character" w:customStyle="1" w:styleId="QuoteChar">
    <w:name w:val="Quote Char"/>
    <w:basedOn w:val="DefaultParagraphFont"/>
    <w:link w:val="Quote"/>
    <w:uiPriority w:val="29"/>
    <w:rsid w:val="000E5844"/>
    <w:rPr>
      <w:i/>
      <w:iCs/>
      <w:color w:val="404040" w:themeColor="text1" w:themeTint="BF"/>
    </w:rPr>
  </w:style>
  <w:style w:type="paragraph" w:styleId="ListParagraph">
    <w:name w:val="List Paragraph"/>
    <w:basedOn w:val="Normal"/>
    <w:uiPriority w:val="34"/>
    <w:qFormat/>
    <w:rsid w:val="000E5844"/>
    <w:pPr>
      <w:ind w:left="720"/>
      <w:contextualSpacing/>
    </w:pPr>
  </w:style>
  <w:style w:type="character" w:styleId="IntenseEmphasis">
    <w:name w:val="Intense Emphasis"/>
    <w:basedOn w:val="DefaultParagraphFont"/>
    <w:uiPriority w:val="21"/>
    <w:qFormat/>
    <w:rsid w:val="000E5844"/>
    <w:rPr>
      <w:i/>
      <w:iCs/>
      <w:color w:val="0F4761" w:themeColor="accent1" w:themeShade="BF"/>
    </w:rPr>
  </w:style>
  <w:style w:type="paragraph" w:styleId="IntenseQuote">
    <w:name w:val="Intense Quote"/>
    <w:basedOn w:val="Normal"/>
    <w:next w:val="Normal"/>
    <w:link w:val="IntenseQuoteChar"/>
    <w:uiPriority w:val="30"/>
    <w:qFormat/>
    <w:rsid w:val="000E58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844"/>
    <w:rPr>
      <w:i/>
      <w:iCs/>
      <w:color w:val="0F4761" w:themeColor="accent1" w:themeShade="BF"/>
    </w:rPr>
  </w:style>
  <w:style w:type="character" w:styleId="IntenseReference">
    <w:name w:val="Intense Reference"/>
    <w:basedOn w:val="DefaultParagraphFont"/>
    <w:uiPriority w:val="32"/>
    <w:qFormat/>
    <w:rsid w:val="000E58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377711">
      <w:bodyDiv w:val="1"/>
      <w:marLeft w:val="0"/>
      <w:marRight w:val="0"/>
      <w:marTop w:val="0"/>
      <w:marBottom w:val="0"/>
      <w:divBdr>
        <w:top w:val="none" w:sz="0" w:space="0" w:color="auto"/>
        <w:left w:val="none" w:sz="0" w:space="0" w:color="auto"/>
        <w:bottom w:val="none" w:sz="0" w:space="0" w:color="auto"/>
        <w:right w:val="none" w:sz="0" w:space="0" w:color="auto"/>
      </w:divBdr>
    </w:div>
    <w:div w:id="189315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605</Words>
  <Characters>3453</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Barlow</dc:creator>
  <cp:keywords/>
  <dc:description/>
  <cp:lastModifiedBy>Connie Jordan</cp:lastModifiedBy>
  <cp:revision>7</cp:revision>
  <dcterms:created xsi:type="dcterms:W3CDTF">2025-05-29T07:09:00Z</dcterms:created>
  <dcterms:modified xsi:type="dcterms:W3CDTF">2025-06-02T03:59:00Z</dcterms:modified>
</cp:coreProperties>
</file>