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4E71" w14:textId="658C73FD" w:rsidR="00DF4B20" w:rsidRPr="00DF4B20" w:rsidRDefault="00DF4B20" w:rsidP="00DF4B20">
      <w:pPr>
        <w:rPr>
          <w:b/>
          <w:bCs/>
        </w:rPr>
      </w:pPr>
      <w:r w:rsidRPr="00DF4B20">
        <w:rPr>
          <w:b/>
          <w:bCs/>
        </w:rPr>
        <w:t>The First Seal: The Deceptive Peace (The White Horse)</w:t>
      </w:r>
    </w:p>
    <w:p w14:paraId="74051E4A" w14:textId="6317F9C5" w:rsidR="00DF4B20" w:rsidRPr="00DF4B20" w:rsidRDefault="00DF4B20" w:rsidP="00DF4B20">
      <w:pPr>
        <w:numPr>
          <w:ilvl w:val="0"/>
          <w:numId w:val="3"/>
        </w:numPr>
      </w:pPr>
      <w:r w:rsidRPr="00DF4B20">
        <w:rPr>
          <w:b/>
          <w:bCs/>
        </w:rPr>
        <w:t>Scrutinize Promises</w:t>
      </w:r>
      <w:r w:rsidR="00696033">
        <w:rPr>
          <w:b/>
          <w:bCs/>
        </w:rPr>
        <w:t xml:space="preserve"> from Governments or Religious Leaders</w:t>
      </w:r>
      <w:r w:rsidRPr="00DF4B20">
        <w:rPr>
          <w:b/>
          <w:bCs/>
        </w:rPr>
        <w:t>:</w:t>
      </w:r>
      <w:r w:rsidRPr="00DF4B20">
        <w:t xml:space="preserve"> Be spiritually </w:t>
      </w:r>
      <w:r w:rsidRPr="00DF4B20">
        <w:rPr>
          <w:b/>
          <w:bCs/>
        </w:rPr>
        <w:t>vigilant</w:t>
      </w:r>
      <w:r w:rsidRPr="00DF4B20">
        <w:t xml:space="preserve"> against any political</w:t>
      </w:r>
      <w:r w:rsidR="00696033">
        <w:t xml:space="preserve">, </w:t>
      </w:r>
      <w:r w:rsidRPr="00DF4B20">
        <w:t>global</w:t>
      </w:r>
      <w:r w:rsidR="00696033">
        <w:t xml:space="preserve"> or religious</w:t>
      </w:r>
      <w:r w:rsidRPr="00DF4B20">
        <w:t xml:space="preserve"> movement that promises total peace and security apart from </w:t>
      </w:r>
      <w:r w:rsidRPr="003878DC">
        <w:rPr>
          <w:b/>
          <w:bCs/>
        </w:rPr>
        <w:t>Jesus Christ.</w:t>
      </w:r>
      <w:r w:rsidRPr="00DF4B20">
        <w:t xml:space="preserve"> Practice discerning if a leader or movement is coming with the </w:t>
      </w:r>
      <w:r w:rsidRPr="00DF4B20">
        <w:rPr>
          <w:b/>
          <w:bCs/>
        </w:rPr>
        <w:t>"bow but no arrows"</w:t>
      </w:r>
      <w:r w:rsidRPr="00DF4B20">
        <w:t xml:space="preserve">—pseudo-peace achieved by compromise, not </w:t>
      </w:r>
      <w:r w:rsidRPr="003878DC">
        <w:rPr>
          <w:b/>
          <w:bCs/>
        </w:rPr>
        <w:t>Christ's truth</w:t>
      </w:r>
      <w:r w:rsidRPr="00DF4B20">
        <w:t>.</w:t>
      </w:r>
    </w:p>
    <w:p w14:paraId="0367E38A" w14:textId="77777777" w:rsidR="00DF4B20" w:rsidRPr="00DF4B20" w:rsidRDefault="00DF4B20" w:rsidP="00DF4B20">
      <w:pPr>
        <w:numPr>
          <w:ilvl w:val="0"/>
          <w:numId w:val="3"/>
        </w:numPr>
      </w:pPr>
      <w:r w:rsidRPr="00DF4B20">
        <w:rPr>
          <w:b/>
          <w:bCs/>
        </w:rPr>
        <w:t>Guard Your Foundation:</w:t>
      </w:r>
      <w:r w:rsidRPr="00DF4B20">
        <w:t xml:space="preserve"> Since the world is being set up to </w:t>
      </w:r>
      <w:r w:rsidRPr="00DF4B20">
        <w:rPr>
          <w:b/>
          <w:bCs/>
        </w:rPr>
        <w:t>"believe the lie,"</w:t>
      </w:r>
      <w:r w:rsidRPr="00DF4B20">
        <w:t xml:space="preserve"> make a renewed commitment to be </w:t>
      </w:r>
      <w:r w:rsidRPr="00DF4B20">
        <w:rPr>
          <w:b/>
          <w:bCs/>
        </w:rPr>
        <w:t>"grounded in the Word"</w:t>
      </w:r>
      <w:r w:rsidRPr="00DF4B20">
        <w:t xml:space="preserve"> (as Christ warned in Matthew 24). Implement a specific plan to study Scripture deeply this week to fortify your spiritual defenses against deception.</w:t>
      </w:r>
    </w:p>
    <w:p w14:paraId="25F8342D" w14:textId="79900750" w:rsidR="00DF4B20" w:rsidRPr="00DF4B20" w:rsidRDefault="00DF4B20" w:rsidP="00DF4B20">
      <w:pPr>
        <w:numPr>
          <w:ilvl w:val="0"/>
          <w:numId w:val="3"/>
        </w:numPr>
      </w:pPr>
      <w:r w:rsidRPr="00DF4B20">
        <w:rPr>
          <w:b/>
          <w:bCs/>
        </w:rPr>
        <w:t>Embrace Your Restraining Role:</w:t>
      </w:r>
      <w:r w:rsidRPr="00DF4B20">
        <w:t xml:space="preserve"> As a member of the Church, realize that your holiness and presence, empowered by the </w:t>
      </w:r>
      <w:r w:rsidRPr="003878DC">
        <w:rPr>
          <w:b/>
          <w:bCs/>
        </w:rPr>
        <w:t>Holy Spirit,</w:t>
      </w:r>
      <w:r w:rsidRPr="00DF4B20">
        <w:t xml:space="preserve"> </w:t>
      </w:r>
      <w:r w:rsidRPr="00DF4B20">
        <w:rPr>
          <w:b/>
          <w:bCs/>
        </w:rPr>
        <w:t>restrains</w:t>
      </w:r>
      <w:r w:rsidRPr="00DF4B20">
        <w:t xml:space="preserve"> the full power of lawlessness (2 Thess. 2:7). </w:t>
      </w:r>
      <w:r w:rsidRPr="00DF4B20">
        <w:rPr>
          <w:b/>
          <w:bCs/>
        </w:rPr>
        <w:t>Do not retreat or be silent</w:t>
      </w:r>
      <w:r w:rsidRPr="00DF4B20">
        <w:t>; live out your faith boldly to fulfill your mission as salt and light in this age.</w:t>
      </w:r>
    </w:p>
    <w:p w14:paraId="3DF65BAB" w14:textId="274FE1EF" w:rsidR="00DF4B20" w:rsidRPr="00DF4B20" w:rsidRDefault="00DF4B20" w:rsidP="00DF4B20">
      <w:pPr>
        <w:rPr>
          <w:b/>
          <w:bCs/>
        </w:rPr>
      </w:pPr>
      <w:r w:rsidRPr="00DF4B20">
        <w:rPr>
          <w:b/>
          <w:bCs/>
        </w:rPr>
        <w:t>The Second and Third Seals: War and Famine</w:t>
      </w:r>
    </w:p>
    <w:p w14:paraId="2F27873D" w14:textId="77777777" w:rsidR="00DF4B20" w:rsidRPr="00DF4B20" w:rsidRDefault="00DF4B20" w:rsidP="00DF4B20">
      <w:pPr>
        <w:numPr>
          <w:ilvl w:val="0"/>
          <w:numId w:val="4"/>
        </w:numPr>
      </w:pPr>
      <w:r w:rsidRPr="00DF4B20">
        <w:rPr>
          <w:b/>
          <w:bCs/>
        </w:rPr>
        <w:t>Prioritize the Gospel of Peace:</w:t>
      </w:r>
      <w:r w:rsidRPr="00DF4B20">
        <w:t xml:space="preserve"> Since man's nature leads inevitably from </w:t>
      </w:r>
      <w:r w:rsidRPr="00DF4B20">
        <w:rPr>
          <w:b/>
          <w:bCs/>
        </w:rPr>
        <w:t>deceptive peace to war</w:t>
      </w:r>
      <w:r w:rsidRPr="00DF4B20">
        <w:t xml:space="preserve"> and mutual destruction, be a proactive messenger of the </w:t>
      </w:r>
      <w:r w:rsidRPr="003878DC">
        <w:rPr>
          <w:b/>
          <w:bCs/>
          <w:i/>
          <w:iCs/>
        </w:rPr>
        <w:t>true</w:t>
      </w:r>
      <w:r w:rsidRPr="003878DC">
        <w:rPr>
          <w:b/>
          <w:bCs/>
        </w:rPr>
        <w:t xml:space="preserve"> Gospel of peace</w:t>
      </w:r>
      <w:r w:rsidRPr="00DF4B20">
        <w:t xml:space="preserve"> (Eph. 2:14) within your sphere of influence.</w:t>
      </w:r>
    </w:p>
    <w:p w14:paraId="1A7BFA04" w14:textId="5A5467A2" w:rsidR="00DF4B20" w:rsidRPr="00DF4B20" w:rsidRDefault="00DF4B20" w:rsidP="00DF4B20">
      <w:pPr>
        <w:numPr>
          <w:ilvl w:val="0"/>
          <w:numId w:val="4"/>
        </w:numPr>
      </w:pPr>
      <w:r w:rsidRPr="00DF4B20">
        <w:rPr>
          <w:b/>
          <w:bCs/>
        </w:rPr>
        <w:t>Practice Gratitude and Generosity:</w:t>
      </w:r>
      <w:r w:rsidRPr="00DF4B20">
        <w:t xml:space="preserve"> Meditate on the extreme </w:t>
      </w:r>
      <w:r w:rsidRPr="00DF4B20">
        <w:rPr>
          <w:b/>
          <w:bCs/>
        </w:rPr>
        <w:t>scarcity and hunger</w:t>
      </w:r>
      <w:r w:rsidRPr="00DF4B20">
        <w:t xml:space="preserve"> of the black horse judgment (Rev. 6:5-6) and compare it to God’s daily provision for you. Respond by cultivating sincere </w:t>
      </w:r>
      <w:r w:rsidRPr="00DF4B20">
        <w:rPr>
          <w:b/>
          <w:bCs/>
        </w:rPr>
        <w:t>gratitude</w:t>
      </w:r>
      <w:r w:rsidRPr="00DF4B20">
        <w:t xml:space="preserve"> and increasing your </w:t>
      </w:r>
      <w:r w:rsidRPr="00DF4B20">
        <w:rPr>
          <w:b/>
          <w:bCs/>
        </w:rPr>
        <w:t>generosity</w:t>
      </w:r>
      <w:r w:rsidRPr="00DF4B20">
        <w:t xml:space="preserve"> toward those who </w:t>
      </w:r>
      <w:r w:rsidR="003878DC">
        <w:t xml:space="preserve">are </w:t>
      </w:r>
      <w:r w:rsidRPr="00DF4B20">
        <w:t xml:space="preserve">currently </w:t>
      </w:r>
      <w:r w:rsidR="003878DC">
        <w:t>in need</w:t>
      </w:r>
      <w:r w:rsidRPr="00DF4B20">
        <w:t>.</w:t>
      </w:r>
    </w:p>
    <w:p w14:paraId="1902C00D" w14:textId="1DDA267C" w:rsidR="00DF4B20" w:rsidRPr="00DF4B20" w:rsidRDefault="00DF4B20" w:rsidP="00DF4B20">
      <w:pPr>
        <w:rPr>
          <w:b/>
          <w:bCs/>
        </w:rPr>
      </w:pPr>
      <w:r w:rsidRPr="00DF4B20">
        <w:rPr>
          <w:b/>
          <w:bCs/>
        </w:rPr>
        <w:t>The Fourth Seal: Death and Hades</w:t>
      </w:r>
    </w:p>
    <w:p w14:paraId="198E65E7" w14:textId="77777777" w:rsidR="00DF4B20" w:rsidRPr="00DF4B20" w:rsidRDefault="00DF4B20" w:rsidP="00DF4B20">
      <w:pPr>
        <w:numPr>
          <w:ilvl w:val="0"/>
          <w:numId w:val="5"/>
        </w:numPr>
      </w:pPr>
      <w:r w:rsidRPr="00DF4B20">
        <w:rPr>
          <w:b/>
          <w:bCs/>
        </w:rPr>
        <w:t>Confirm Your Eternal Destination:</w:t>
      </w:r>
      <w:r w:rsidRPr="00DF4B20">
        <w:t xml:space="preserve"> Take seriously the stark contrast between the wicked going to </w:t>
      </w:r>
      <w:r w:rsidRPr="00DF4B20">
        <w:rPr>
          <w:b/>
          <w:bCs/>
        </w:rPr>
        <w:t>Hades</w:t>
      </w:r>
      <w:r w:rsidRPr="00DF4B20">
        <w:t xml:space="preserve"> and the saved going to </w:t>
      </w:r>
      <w:r w:rsidRPr="00DF4B20">
        <w:rPr>
          <w:b/>
          <w:bCs/>
        </w:rPr>
        <w:t>heaven</w:t>
      </w:r>
      <w:r w:rsidRPr="00DF4B20">
        <w:t xml:space="preserve"> (2 Cor. 5:8). If there is any doubt regarding your relationship with Christ, resolve it immediately by committing your life to Him.</w:t>
      </w:r>
    </w:p>
    <w:p w14:paraId="06E804B8" w14:textId="77777777" w:rsidR="00DF4B20" w:rsidRPr="00DF4B20" w:rsidRDefault="00DF4B20" w:rsidP="00DF4B20">
      <w:pPr>
        <w:numPr>
          <w:ilvl w:val="0"/>
          <w:numId w:val="5"/>
        </w:numPr>
      </w:pPr>
      <w:r w:rsidRPr="00DF4B20">
        <w:rPr>
          <w:b/>
          <w:bCs/>
        </w:rPr>
        <w:t>Fear God, Not Man:</w:t>
      </w:r>
      <w:r w:rsidRPr="00DF4B20">
        <w:t xml:space="preserve"> Apply the truth of </w:t>
      </w:r>
      <w:r w:rsidRPr="00DF4B20">
        <w:rPr>
          <w:b/>
          <w:bCs/>
        </w:rPr>
        <w:t>Matthew 10:28</w:t>
      </w:r>
      <w:r w:rsidRPr="00DF4B20">
        <w:t xml:space="preserve"> directly to your life. Stop fearing the temporary consequences that people, careers, or the world can inflict upon your </w:t>
      </w:r>
      <w:r w:rsidRPr="00DF4B20">
        <w:rPr>
          <w:i/>
          <w:iCs/>
        </w:rPr>
        <w:t>body</w:t>
      </w:r>
      <w:r w:rsidRPr="00DF4B20">
        <w:t xml:space="preserve">, and instead, live every day in </w:t>
      </w:r>
      <w:r w:rsidRPr="00DF4B20">
        <w:rPr>
          <w:b/>
          <w:bCs/>
        </w:rPr>
        <w:t>reverent fear of God</w:t>
      </w:r>
      <w:r w:rsidRPr="00DF4B20">
        <w:t xml:space="preserve"> who has eternal authority over your soul.</w:t>
      </w:r>
    </w:p>
    <w:p w14:paraId="0E09CA5C" w14:textId="77777777" w:rsidR="00DF4B20" w:rsidRPr="00DF4B20" w:rsidRDefault="00DF4B20" w:rsidP="00DF4B20">
      <w:pPr>
        <w:numPr>
          <w:ilvl w:val="0"/>
          <w:numId w:val="5"/>
        </w:numPr>
      </w:pPr>
      <w:r w:rsidRPr="00DF4B20">
        <w:rPr>
          <w:b/>
          <w:bCs/>
        </w:rPr>
        <w:lastRenderedPageBreak/>
        <w:t>Live a Hope-Filled Life:</w:t>
      </w:r>
      <w:r w:rsidRPr="00DF4B20">
        <w:t xml:space="preserve"> Consciously choose to </w:t>
      </w:r>
      <w:r w:rsidRPr="00DF4B20">
        <w:rPr>
          <w:b/>
          <w:bCs/>
        </w:rPr>
        <w:t>grieve with hope</w:t>
      </w:r>
      <w:r w:rsidRPr="00DF4B20">
        <w:t xml:space="preserve"> and </w:t>
      </w:r>
      <w:r w:rsidRPr="00DF4B20">
        <w:rPr>
          <w:b/>
          <w:bCs/>
        </w:rPr>
        <w:t>live without fear of death</w:t>
      </w:r>
      <w:r w:rsidRPr="00DF4B20">
        <w:t xml:space="preserve">. Let the assurance that you will be </w:t>
      </w:r>
      <w:r w:rsidRPr="00DF4B20">
        <w:rPr>
          <w:b/>
          <w:bCs/>
        </w:rPr>
        <w:t>present with the Lord</w:t>
      </w:r>
      <w:r w:rsidRPr="00DF4B20">
        <w:t xml:space="preserve"> upon leaving your body be the ultimate </w:t>
      </w:r>
      <w:proofErr w:type="gramStart"/>
      <w:r w:rsidRPr="00DF4B20">
        <w:rPr>
          <w:b/>
          <w:bCs/>
        </w:rPr>
        <w:t>counter-argument</w:t>
      </w:r>
      <w:proofErr w:type="gramEnd"/>
      <w:r w:rsidRPr="00DF4B20">
        <w:t xml:space="preserve"> to anxiety and terror in your daily circumstances.</w:t>
      </w:r>
    </w:p>
    <w:p w14:paraId="5610E5DC" w14:textId="2E0C2467" w:rsidR="00DF4B20" w:rsidRPr="00DF4B20" w:rsidRDefault="00DF4B20" w:rsidP="00DF4B20">
      <w:pPr>
        <w:rPr>
          <w:b/>
          <w:bCs/>
        </w:rPr>
      </w:pPr>
      <w:r w:rsidRPr="00DF4B20">
        <w:rPr>
          <w:b/>
          <w:bCs/>
        </w:rPr>
        <w:t xml:space="preserve">The Fifth Seal: Martyrdom and Vengeance </w:t>
      </w:r>
    </w:p>
    <w:p w14:paraId="614EFA98" w14:textId="532AE169" w:rsidR="00DF4B20" w:rsidRPr="00DF4B20" w:rsidRDefault="00DF4B20" w:rsidP="00DF4B20">
      <w:pPr>
        <w:numPr>
          <w:ilvl w:val="0"/>
          <w:numId w:val="6"/>
        </w:numPr>
      </w:pPr>
      <w:r w:rsidRPr="00DF4B20">
        <w:rPr>
          <w:b/>
          <w:bCs/>
        </w:rPr>
        <w:t>Hold Fast to the Word and Testimony:</w:t>
      </w:r>
      <w:r w:rsidRPr="00DF4B20">
        <w:t xml:space="preserve"> </w:t>
      </w:r>
      <w:r w:rsidR="00D25848">
        <w:t xml:space="preserve">Purpose in your heart </w:t>
      </w:r>
      <w:r w:rsidRPr="00DF4B20">
        <w:t xml:space="preserve">making an uncompromising commitment to stand firm on </w:t>
      </w:r>
      <w:r w:rsidRPr="00DF4B20">
        <w:rPr>
          <w:b/>
          <w:bCs/>
        </w:rPr>
        <w:t>"the word of God"</w:t>
      </w:r>
      <w:r w:rsidRPr="00DF4B20">
        <w:t xml:space="preserve"> and your </w:t>
      </w:r>
      <w:r w:rsidRPr="00DF4B20">
        <w:rPr>
          <w:b/>
          <w:bCs/>
        </w:rPr>
        <w:t>"testimony"</w:t>
      </w:r>
      <w:r w:rsidRPr="00DF4B20">
        <w:t xml:space="preserve"> of Jesus Christ. Decide now that no amount of pressure or persecution will lead you to compromise or abandon the Scriptures.</w:t>
      </w:r>
    </w:p>
    <w:p w14:paraId="2DF0729C" w14:textId="77777777" w:rsidR="00DF4B20" w:rsidRPr="00DF4B20" w:rsidRDefault="00DF4B20" w:rsidP="00DF4B20">
      <w:pPr>
        <w:numPr>
          <w:ilvl w:val="0"/>
          <w:numId w:val="6"/>
        </w:numPr>
      </w:pPr>
      <w:r w:rsidRPr="00DF4B20">
        <w:rPr>
          <w:b/>
          <w:bCs/>
        </w:rPr>
        <w:t>Trust God's Timeline for Justice:</w:t>
      </w:r>
      <w:r w:rsidRPr="00DF4B20">
        <w:t xml:space="preserve"> When you see severe injustice in the world or personal life, surrender the desire for immediate, personal revenge. Instead, join the prayer of the martyrs, crying, </w:t>
      </w:r>
      <w:r w:rsidRPr="00DF4B20">
        <w:rPr>
          <w:b/>
          <w:bCs/>
        </w:rPr>
        <w:t>"How long, O Lord, holy and true, until You judge and avenge?"</w:t>
      </w:r>
      <w:r w:rsidRPr="00DF4B20">
        <w:t xml:space="preserve"> and trust that God's </w:t>
      </w:r>
      <w:r w:rsidRPr="00DF4B20">
        <w:rPr>
          <w:b/>
          <w:bCs/>
        </w:rPr>
        <w:t>sovereign timing</w:t>
      </w:r>
      <w:r w:rsidRPr="00DF4B20">
        <w:t xml:space="preserve"> and ultimate justice are perfect.</w:t>
      </w:r>
    </w:p>
    <w:p w14:paraId="7C6998E5" w14:textId="77777777" w:rsidR="00DF4B20" w:rsidRPr="00DF4B20" w:rsidRDefault="00DF4B20" w:rsidP="00DF4B20">
      <w:pPr>
        <w:numPr>
          <w:ilvl w:val="0"/>
          <w:numId w:val="6"/>
        </w:numPr>
      </w:pPr>
      <w:r w:rsidRPr="00DF4B20">
        <w:rPr>
          <w:b/>
          <w:bCs/>
        </w:rPr>
        <w:t>Prepare for Persecution:</w:t>
      </w:r>
      <w:r w:rsidRPr="00DF4B20">
        <w:t xml:space="preserve"> Acknowledge the teaching that </w:t>
      </w:r>
      <w:r w:rsidRPr="00DF4B20">
        <w:rPr>
          <w:b/>
          <w:bCs/>
        </w:rPr>
        <w:t>dark times are coming</w:t>
      </w:r>
      <w:r w:rsidRPr="00DF4B20">
        <w:t xml:space="preserve"> and persecution may increase. Use this realization to </w:t>
      </w:r>
      <w:r w:rsidRPr="00DF4B20">
        <w:rPr>
          <w:b/>
          <w:bCs/>
        </w:rPr>
        <w:t>"get sound and strong in the Bible"</w:t>
      </w:r>
      <w:r w:rsidRPr="00DF4B20">
        <w:t xml:space="preserve"> now, building your spiritual resilience so that you can stand fast if your faith is ever truly tested.</w:t>
      </w:r>
    </w:p>
    <w:p w14:paraId="0B5651C1" w14:textId="332D8725" w:rsidR="00DF4B20" w:rsidRPr="00DF4B20" w:rsidRDefault="00DF4B20" w:rsidP="00DF4B20">
      <w:pPr>
        <w:rPr>
          <w:b/>
          <w:bCs/>
        </w:rPr>
      </w:pPr>
      <w:r w:rsidRPr="00DF4B20">
        <w:rPr>
          <w:b/>
          <w:bCs/>
        </w:rPr>
        <w:t>The Sixth Seal: Cosmic Terror and the Wrath of the Lamb</w:t>
      </w:r>
    </w:p>
    <w:p w14:paraId="098B1AAE" w14:textId="1D9B7EEB" w:rsidR="00DF4B20" w:rsidRPr="00DF4B20" w:rsidRDefault="00DF4B20" w:rsidP="00DF4B20">
      <w:pPr>
        <w:numPr>
          <w:ilvl w:val="0"/>
          <w:numId w:val="7"/>
        </w:numPr>
      </w:pPr>
      <w:r w:rsidRPr="00DF4B20">
        <w:rPr>
          <w:b/>
          <w:bCs/>
        </w:rPr>
        <w:t>Beware of False Security:</w:t>
      </w:r>
      <w:r w:rsidRPr="00DF4B20">
        <w:t xml:space="preserve"> Recognize that human wealth, power, and prestige are utterly worthless against the </w:t>
      </w:r>
      <w:r w:rsidRPr="00DF4B20">
        <w:rPr>
          <w:b/>
          <w:bCs/>
        </w:rPr>
        <w:t>cosmic terror</w:t>
      </w:r>
      <w:r w:rsidRPr="00DF4B20">
        <w:t xml:space="preserve"> of God's wrath. </w:t>
      </w:r>
      <w:r w:rsidRPr="00DF4B20">
        <w:rPr>
          <w:b/>
          <w:bCs/>
        </w:rPr>
        <w:t>Stop relying on temporal security</w:t>
      </w:r>
      <w:r w:rsidRPr="00DF4B20">
        <w:t xml:space="preserve"> (like savings, job stability, or status) and place your entire trust in Christ alone.</w:t>
      </w:r>
      <w:r w:rsidR="00D25848">
        <w:t xml:space="preserve"> When you do the other things fall into the proper perspective,</w:t>
      </w:r>
    </w:p>
    <w:p w14:paraId="388B3637" w14:textId="1098A2D3" w:rsidR="00DF4B20" w:rsidRPr="00DF4B20" w:rsidRDefault="00DF4B20" w:rsidP="00DF4B20">
      <w:pPr>
        <w:numPr>
          <w:ilvl w:val="0"/>
          <w:numId w:val="7"/>
        </w:numPr>
      </w:pPr>
      <w:r w:rsidRPr="00DF4B20">
        <w:rPr>
          <w:b/>
          <w:bCs/>
        </w:rPr>
        <w:t>Flee the Lamb's Wrath:</w:t>
      </w:r>
      <w:r w:rsidRPr="00DF4B20">
        <w:t xml:space="preserve"> Take the </w:t>
      </w:r>
      <w:r w:rsidRPr="00DF4B20">
        <w:rPr>
          <w:b/>
          <w:bCs/>
        </w:rPr>
        <w:t>irony</w:t>
      </w:r>
      <w:r w:rsidRPr="00DF4B20">
        <w:t xml:space="preserve"> of the wicked hiding from the </w:t>
      </w:r>
      <w:r w:rsidRPr="00DF4B20">
        <w:rPr>
          <w:b/>
          <w:bCs/>
        </w:rPr>
        <w:t>Lamb</w:t>
      </w:r>
      <w:r w:rsidRPr="00DF4B20">
        <w:t xml:space="preserve"> as a serious warning. </w:t>
      </w:r>
      <w:r w:rsidR="00D25848">
        <w:t>With this picture before you</w:t>
      </w:r>
      <w:r w:rsidR="00DF2E9E">
        <w:t xml:space="preserve"> turn to your family, friends, coworkers, neighbors, </w:t>
      </w:r>
      <w:proofErr w:type="spellStart"/>
      <w:r w:rsidR="00DF2E9E">
        <w:t>etc</w:t>
      </w:r>
      <w:proofErr w:type="spellEnd"/>
      <w:r w:rsidR="00DF2E9E">
        <w:t xml:space="preserve"> that do not know the Lord. They will be hiding as depicted here. Turn your attention to how you can be more diligent in sharing your story of How God saved you to all who need to hear it.</w:t>
      </w:r>
    </w:p>
    <w:p w14:paraId="2DD84FB7" w14:textId="53EA1F63" w:rsidR="00DF4B20" w:rsidRDefault="00DF4B20" w:rsidP="00696033">
      <w:pPr>
        <w:numPr>
          <w:ilvl w:val="0"/>
          <w:numId w:val="7"/>
        </w:numPr>
      </w:pPr>
      <w:r w:rsidRPr="00696033">
        <w:rPr>
          <w:b/>
          <w:bCs/>
        </w:rPr>
        <w:t>Live as One Able to Stand:</w:t>
      </w:r>
      <w:r w:rsidRPr="00DF4B20">
        <w:t xml:space="preserve"> Answer the rhetorical question, "</w:t>
      </w:r>
      <w:r w:rsidRPr="00696033">
        <w:rPr>
          <w:b/>
          <w:bCs/>
        </w:rPr>
        <w:t>who is able to stand?</w:t>
      </w:r>
      <w:r w:rsidRPr="00DF4B20">
        <w:t xml:space="preserve">" with conviction: </w:t>
      </w:r>
      <w:r w:rsidRPr="00696033">
        <w:rPr>
          <w:b/>
          <w:bCs/>
        </w:rPr>
        <w:t>Only those who are washed in the blood of the Lamb</w:t>
      </w:r>
      <w:r w:rsidRPr="00DF4B20">
        <w:t xml:space="preserve"> (Rev. 7:14, the "tribulation saints" stand because of the Lamb). Live today as one who is already able to stand, prepared through Christ's righteousness.</w:t>
      </w:r>
    </w:p>
    <w:sectPr w:rsidR="00DF4B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823E" w14:textId="77777777" w:rsidR="000713F7" w:rsidRDefault="000713F7" w:rsidP="00DF4B20">
      <w:pPr>
        <w:spacing w:after="0" w:line="240" w:lineRule="auto"/>
      </w:pPr>
      <w:r>
        <w:separator/>
      </w:r>
    </w:p>
  </w:endnote>
  <w:endnote w:type="continuationSeparator" w:id="0">
    <w:p w14:paraId="4CE4D1BB" w14:textId="77777777" w:rsidR="000713F7" w:rsidRDefault="000713F7" w:rsidP="00DF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A216" w14:textId="77777777" w:rsidR="000713F7" w:rsidRDefault="000713F7" w:rsidP="00DF4B20">
      <w:pPr>
        <w:spacing w:after="0" w:line="240" w:lineRule="auto"/>
      </w:pPr>
      <w:r>
        <w:separator/>
      </w:r>
    </w:p>
  </w:footnote>
  <w:footnote w:type="continuationSeparator" w:id="0">
    <w:p w14:paraId="04051D9D" w14:textId="77777777" w:rsidR="000713F7" w:rsidRDefault="000713F7" w:rsidP="00DF4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EE3A" w14:textId="77777777" w:rsidR="00696033" w:rsidRDefault="00DF4B20" w:rsidP="00DF4B20">
    <w:pPr>
      <w:jc w:val="center"/>
      <w:rPr>
        <w:b/>
        <w:bCs/>
      </w:rPr>
    </w:pPr>
    <w:r w:rsidRPr="00DF4B20">
      <w:rPr>
        <w:b/>
        <w:bCs/>
      </w:rPr>
      <w:t xml:space="preserve">Revelation </w:t>
    </w:r>
    <w:r w:rsidR="00696033">
      <w:rPr>
        <w:b/>
        <w:bCs/>
      </w:rPr>
      <w:t xml:space="preserve">Chapter 6 </w:t>
    </w:r>
  </w:p>
  <w:p w14:paraId="6FE658AB" w14:textId="4FC4EAAE" w:rsidR="00DF4B20" w:rsidRPr="00DF4B20" w:rsidRDefault="00DF4B20" w:rsidP="00DF4B20">
    <w:pPr>
      <w:jc w:val="center"/>
      <w:rPr>
        <w:b/>
        <w:bCs/>
      </w:rPr>
    </w:pPr>
    <w:r w:rsidRPr="00DF4B20">
      <w:rPr>
        <w:b/>
        <w:bCs/>
      </w:rPr>
      <w:t>Application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B19A8"/>
    <w:multiLevelType w:val="multilevel"/>
    <w:tmpl w:val="F548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4271F"/>
    <w:multiLevelType w:val="multilevel"/>
    <w:tmpl w:val="2924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01135"/>
    <w:multiLevelType w:val="multilevel"/>
    <w:tmpl w:val="9F88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010CDA"/>
    <w:multiLevelType w:val="multilevel"/>
    <w:tmpl w:val="5AB8A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4B2BAB"/>
    <w:multiLevelType w:val="multilevel"/>
    <w:tmpl w:val="08F8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60346"/>
    <w:multiLevelType w:val="multilevel"/>
    <w:tmpl w:val="A9B6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D6490"/>
    <w:multiLevelType w:val="multilevel"/>
    <w:tmpl w:val="5B58A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917047">
    <w:abstractNumId w:val="2"/>
  </w:num>
  <w:num w:numId="2" w16cid:durableId="2035382420">
    <w:abstractNumId w:val="6"/>
  </w:num>
  <w:num w:numId="3" w16cid:durableId="1422408599">
    <w:abstractNumId w:val="0"/>
  </w:num>
  <w:num w:numId="4" w16cid:durableId="1027369966">
    <w:abstractNumId w:val="4"/>
  </w:num>
  <w:num w:numId="5" w16cid:durableId="429398671">
    <w:abstractNumId w:val="5"/>
  </w:num>
  <w:num w:numId="6" w16cid:durableId="1357341748">
    <w:abstractNumId w:val="1"/>
  </w:num>
  <w:num w:numId="7" w16cid:durableId="1855001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20"/>
    <w:rsid w:val="000713F7"/>
    <w:rsid w:val="003878DC"/>
    <w:rsid w:val="00696033"/>
    <w:rsid w:val="00756982"/>
    <w:rsid w:val="00826129"/>
    <w:rsid w:val="00953916"/>
    <w:rsid w:val="00D25848"/>
    <w:rsid w:val="00D57462"/>
    <w:rsid w:val="00DF2E9E"/>
    <w:rsid w:val="00DF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1AD0"/>
  <w15:chartTrackingRefBased/>
  <w15:docId w15:val="{862518A8-1259-44EF-A859-B126DEFE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B20"/>
    <w:rPr>
      <w:rFonts w:eastAsiaTheme="majorEastAsia" w:cstheme="majorBidi"/>
      <w:color w:val="272727" w:themeColor="text1" w:themeTint="D8"/>
    </w:rPr>
  </w:style>
  <w:style w:type="paragraph" w:styleId="Title">
    <w:name w:val="Title"/>
    <w:basedOn w:val="Normal"/>
    <w:next w:val="Normal"/>
    <w:link w:val="TitleChar"/>
    <w:uiPriority w:val="10"/>
    <w:qFormat/>
    <w:rsid w:val="00DF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B20"/>
    <w:pPr>
      <w:spacing w:before="160"/>
      <w:jc w:val="center"/>
    </w:pPr>
    <w:rPr>
      <w:i/>
      <w:iCs/>
      <w:color w:val="404040" w:themeColor="text1" w:themeTint="BF"/>
    </w:rPr>
  </w:style>
  <w:style w:type="character" w:customStyle="1" w:styleId="QuoteChar">
    <w:name w:val="Quote Char"/>
    <w:basedOn w:val="DefaultParagraphFont"/>
    <w:link w:val="Quote"/>
    <w:uiPriority w:val="29"/>
    <w:rsid w:val="00DF4B20"/>
    <w:rPr>
      <w:i/>
      <w:iCs/>
      <w:color w:val="404040" w:themeColor="text1" w:themeTint="BF"/>
    </w:rPr>
  </w:style>
  <w:style w:type="paragraph" w:styleId="ListParagraph">
    <w:name w:val="List Paragraph"/>
    <w:basedOn w:val="Normal"/>
    <w:uiPriority w:val="34"/>
    <w:qFormat/>
    <w:rsid w:val="00DF4B20"/>
    <w:pPr>
      <w:ind w:left="720"/>
      <w:contextualSpacing/>
    </w:pPr>
  </w:style>
  <w:style w:type="character" w:styleId="IntenseEmphasis">
    <w:name w:val="Intense Emphasis"/>
    <w:basedOn w:val="DefaultParagraphFont"/>
    <w:uiPriority w:val="21"/>
    <w:qFormat/>
    <w:rsid w:val="00DF4B20"/>
    <w:rPr>
      <w:i/>
      <w:iCs/>
      <w:color w:val="0F4761" w:themeColor="accent1" w:themeShade="BF"/>
    </w:rPr>
  </w:style>
  <w:style w:type="paragraph" w:styleId="IntenseQuote">
    <w:name w:val="Intense Quote"/>
    <w:basedOn w:val="Normal"/>
    <w:next w:val="Normal"/>
    <w:link w:val="IntenseQuoteChar"/>
    <w:uiPriority w:val="30"/>
    <w:qFormat/>
    <w:rsid w:val="00DF4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B20"/>
    <w:rPr>
      <w:i/>
      <w:iCs/>
      <w:color w:val="0F4761" w:themeColor="accent1" w:themeShade="BF"/>
    </w:rPr>
  </w:style>
  <w:style w:type="character" w:styleId="IntenseReference">
    <w:name w:val="Intense Reference"/>
    <w:basedOn w:val="DefaultParagraphFont"/>
    <w:uiPriority w:val="32"/>
    <w:qFormat/>
    <w:rsid w:val="00DF4B20"/>
    <w:rPr>
      <w:b/>
      <w:bCs/>
      <w:smallCaps/>
      <w:color w:val="0F4761" w:themeColor="accent1" w:themeShade="BF"/>
      <w:spacing w:val="5"/>
    </w:rPr>
  </w:style>
  <w:style w:type="paragraph" w:styleId="Header">
    <w:name w:val="header"/>
    <w:basedOn w:val="Normal"/>
    <w:link w:val="HeaderChar"/>
    <w:uiPriority w:val="99"/>
    <w:unhideWhenUsed/>
    <w:rsid w:val="00DF4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B20"/>
  </w:style>
  <w:style w:type="paragraph" w:styleId="Footer">
    <w:name w:val="footer"/>
    <w:basedOn w:val="Normal"/>
    <w:link w:val="FooterChar"/>
    <w:uiPriority w:val="99"/>
    <w:unhideWhenUsed/>
    <w:rsid w:val="00DF4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2</cp:revision>
  <dcterms:created xsi:type="dcterms:W3CDTF">2025-11-04T01:46:00Z</dcterms:created>
  <dcterms:modified xsi:type="dcterms:W3CDTF">2025-11-09T23:04:00Z</dcterms:modified>
</cp:coreProperties>
</file>