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C94B8" w14:textId="120C8D60" w:rsidR="00572F2C" w:rsidRPr="00907A98" w:rsidRDefault="00324058" w:rsidP="001B54B1">
      <w:pPr>
        <w:pStyle w:val="OutlineTitle"/>
        <w:spacing w:line="240" w:lineRule="auto"/>
        <w:jc w:val="left"/>
        <w:rPr>
          <w:rFonts w:ascii="Arial Narrow" w:hAnsi="Arial Narrow"/>
          <w:color w:val="000000" w:themeColor="text1"/>
          <w:sz w:val="24"/>
          <w:szCs w:val="20"/>
        </w:rPr>
      </w:pPr>
      <w:r>
        <w:rPr>
          <w:rFonts w:ascii="Arial Narrow" w:hAnsi="Arial Narrow"/>
          <w:color w:val="000000" w:themeColor="text1"/>
          <w:sz w:val="24"/>
          <w:szCs w:val="20"/>
        </w:rPr>
        <w:t>3</w:t>
      </w:r>
      <w:r w:rsidR="00F80400" w:rsidRPr="00907A98">
        <w:rPr>
          <w:rFonts w:ascii="Arial Narrow" w:hAnsi="Arial Narrow"/>
          <w:color w:val="000000" w:themeColor="text1"/>
          <w:sz w:val="24"/>
          <w:szCs w:val="20"/>
        </w:rPr>
        <w:t>.</w:t>
      </w:r>
      <w:r w:rsidR="00E71A6A">
        <w:rPr>
          <w:rFonts w:ascii="Arial Narrow" w:hAnsi="Arial Narrow"/>
          <w:color w:val="000000" w:themeColor="text1"/>
          <w:sz w:val="24"/>
          <w:szCs w:val="20"/>
        </w:rPr>
        <w:t>30</w:t>
      </w:r>
      <w:r w:rsidR="00E90BF9" w:rsidRPr="00907A98">
        <w:rPr>
          <w:rFonts w:ascii="Arial Narrow" w:hAnsi="Arial Narrow"/>
          <w:color w:val="000000" w:themeColor="text1"/>
          <w:sz w:val="24"/>
          <w:szCs w:val="20"/>
        </w:rPr>
        <w:t>.2025</w:t>
      </w:r>
    </w:p>
    <w:p w14:paraId="4844611A" w14:textId="77777777" w:rsidR="00E90BF9" w:rsidRPr="00E71A6A" w:rsidRDefault="00E90BF9" w:rsidP="00E71A6A">
      <w:pPr>
        <w:pStyle w:val="OutlineTitle"/>
        <w:spacing w:before="120"/>
        <w:rPr>
          <w:color w:val="000000" w:themeColor="text1"/>
        </w:rPr>
      </w:pPr>
      <w:r w:rsidRPr="00E71A6A">
        <w:rPr>
          <w:color w:val="000000" w:themeColor="text1"/>
        </w:rPr>
        <w:t>The Twelve</w:t>
      </w:r>
    </w:p>
    <w:tbl>
      <w:tblPr>
        <w:tblStyle w:val="TableGrid"/>
        <w:tblpPr w:leftFromText="180" w:rightFromText="180" w:vertAnchor="text" w:horzAnchor="margin" w:tblpXSpec="center" w:tblpY="114"/>
        <w:tblW w:w="6655" w:type="dxa"/>
        <w:tblInd w:w="0" w:type="dxa"/>
        <w:tblBorders>
          <w:insideH w:val="none" w:sz="0" w:space="0" w:color="auto"/>
          <w:insideV w:val="none" w:sz="0" w:space="0" w:color="auto"/>
        </w:tblBorders>
        <w:tblLayout w:type="fixed"/>
        <w:tblCellMar>
          <w:left w:w="72" w:type="dxa"/>
          <w:right w:w="72" w:type="dxa"/>
        </w:tblCellMar>
        <w:tblLook w:val="0600" w:firstRow="0" w:lastRow="0" w:firstColumn="0" w:lastColumn="0" w:noHBand="1" w:noVBand="1"/>
      </w:tblPr>
      <w:tblGrid>
        <w:gridCol w:w="1795"/>
        <w:gridCol w:w="2430"/>
        <w:gridCol w:w="2430"/>
      </w:tblGrid>
      <w:tr w:rsidR="00E71A6A" w:rsidRPr="00E71A6A" w14:paraId="739AD574" w14:textId="77777777" w:rsidTr="00E71A6A">
        <w:trPr>
          <w:trHeight w:val="350"/>
        </w:trPr>
        <w:tc>
          <w:tcPr>
            <w:tcW w:w="1795" w:type="dxa"/>
            <w:tcBorders>
              <w:top w:val="single" w:sz="4" w:space="0" w:color="000000" w:themeColor="text1"/>
              <w:left w:val="single" w:sz="4" w:space="0" w:color="000000" w:themeColor="text1"/>
              <w:bottom w:val="nil"/>
              <w:right w:val="single" w:sz="4" w:space="0" w:color="auto"/>
            </w:tcBorders>
            <w:shd w:val="clear" w:color="auto" w:fill="auto"/>
            <w:vAlign w:val="center"/>
          </w:tcPr>
          <w:p w14:paraId="70547798" w14:textId="77777777" w:rsidR="00324058" w:rsidRPr="00E71A6A" w:rsidRDefault="00324058" w:rsidP="00324058">
            <w:pPr>
              <w:rPr>
                <w:rFonts w:ascii="Abril Fatface" w:hAnsi="Abril Fatface"/>
                <w:smallCaps/>
                <w:color w:val="000000" w:themeColor="text1"/>
              </w:rPr>
            </w:pPr>
            <w:r w:rsidRPr="00E71A6A">
              <w:rPr>
                <w:rFonts w:ascii="Abril Fatface" w:hAnsi="Abril Fatface"/>
                <w:smallCaps/>
                <w:color w:val="000000" w:themeColor="text1"/>
              </w:rPr>
              <w:t>The Fishermen</w:t>
            </w:r>
          </w:p>
        </w:tc>
        <w:tc>
          <w:tcPr>
            <w:tcW w:w="2430" w:type="dxa"/>
            <w:tcBorders>
              <w:top w:val="single" w:sz="4" w:space="0" w:color="000000" w:themeColor="text1"/>
              <w:left w:val="single" w:sz="4" w:space="0" w:color="auto"/>
              <w:right w:val="single" w:sz="4" w:space="0" w:color="000000" w:themeColor="text1"/>
            </w:tcBorders>
            <w:shd w:val="clear" w:color="auto" w:fill="auto"/>
            <w:vAlign w:val="center"/>
          </w:tcPr>
          <w:p w14:paraId="737CFBAD" w14:textId="77777777" w:rsidR="00324058" w:rsidRPr="00E71A6A" w:rsidRDefault="00324058" w:rsidP="00324058">
            <w:pPr>
              <w:rPr>
                <w:rFonts w:ascii="Abril Fatface" w:hAnsi="Abril Fatface"/>
                <w:smallCaps/>
                <w:color w:val="000000" w:themeColor="text1"/>
              </w:rPr>
            </w:pPr>
            <w:r w:rsidRPr="00E71A6A">
              <w:rPr>
                <w:rFonts w:ascii="Abril Fatface" w:hAnsi="Abril Fatface"/>
                <w:smallCaps/>
                <w:color w:val="000000" w:themeColor="text1"/>
              </w:rPr>
              <w:t>The Ones with Stories</w:t>
            </w:r>
          </w:p>
        </w:tc>
        <w:tc>
          <w:tcPr>
            <w:tcW w:w="2430"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1CD0069F" w14:textId="77777777" w:rsidR="00324058" w:rsidRPr="00E71A6A" w:rsidRDefault="00324058" w:rsidP="00324058">
            <w:pPr>
              <w:rPr>
                <w:rFonts w:ascii="Abril Fatface" w:hAnsi="Abril Fatface"/>
                <w:smallCaps/>
                <w:color w:val="000000" w:themeColor="text1"/>
              </w:rPr>
            </w:pPr>
            <w:r w:rsidRPr="00E71A6A">
              <w:rPr>
                <w:rFonts w:ascii="Abril Fatface" w:hAnsi="Abril Fatface"/>
                <w:smallCaps/>
                <w:color w:val="000000" w:themeColor="text1"/>
              </w:rPr>
              <w:t>The Other Guys</w:t>
            </w:r>
          </w:p>
        </w:tc>
      </w:tr>
      <w:tr w:rsidR="00E71A6A" w:rsidRPr="00E71A6A" w14:paraId="60D79151" w14:textId="77777777" w:rsidTr="00E71A6A">
        <w:trPr>
          <w:trHeight w:val="432"/>
        </w:trPr>
        <w:tc>
          <w:tcPr>
            <w:tcW w:w="1795" w:type="dxa"/>
            <w:tcBorders>
              <w:top w:val="nil"/>
              <w:left w:val="single" w:sz="4" w:space="0" w:color="000000" w:themeColor="text1"/>
              <w:bottom w:val="nil"/>
              <w:right w:val="single" w:sz="4" w:space="0" w:color="auto"/>
            </w:tcBorders>
            <w:shd w:val="clear" w:color="auto" w:fill="auto"/>
            <w:vAlign w:val="center"/>
          </w:tcPr>
          <w:p w14:paraId="15FBBF3A" w14:textId="464C6650" w:rsidR="00324058" w:rsidRPr="004B28CC" w:rsidRDefault="00324058" w:rsidP="00324058">
            <w:pPr>
              <w:pStyle w:val="ListParagraph"/>
              <w:numPr>
                <w:ilvl w:val="0"/>
                <w:numId w:val="39"/>
              </w:numPr>
              <w:spacing w:line="300" w:lineRule="exact"/>
              <w:ind w:left="504"/>
              <w:contextualSpacing w:val="0"/>
              <w:jc w:val="left"/>
              <w:rPr>
                <w:rFonts w:ascii="Arial Narrow" w:hAnsi="Arial Narrow"/>
                <w:color w:val="000000" w:themeColor="text1"/>
                <w:sz w:val="18"/>
              </w:rPr>
            </w:pPr>
            <w:r w:rsidRPr="00E71A6A">
              <w:rPr>
                <w:rFonts w:ascii="Arial Narrow" w:hAnsi="Arial Narrow"/>
                <w:color w:val="000000" w:themeColor="text1"/>
                <w:sz w:val="18"/>
              </w:rPr>
              <w:t xml:space="preserve"> </w:t>
            </w:r>
            <w:r w:rsidR="004B28CC">
              <w:rPr>
                <w:rFonts w:ascii="Arial Narrow" w:hAnsi="Arial Narrow"/>
                <w:color w:val="auto"/>
                <w:sz w:val="18"/>
              </w:rPr>
              <w:t>_________</w:t>
            </w:r>
          </w:p>
        </w:tc>
        <w:tc>
          <w:tcPr>
            <w:tcW w:w="2430" w:type="dxa"/>
            <w:tcBorders>
              <w:left w:val="single" w:sz="4" w:space="0" w:color="auto"/>
              <w:right w:val="single" w:sz="4" w:space="0" w:color="000000" w:themeColor="text1"/>
            </w:tcBorders>
            <w:shd w:val="clear" w:color="auto" w:fill="auto"/>
            <w:vAlign w:val="center"/>
          </w:tcPr>
          <w:p w14:paraId="75E3BFC0" w14:textId="6CA92F47" w:rsidR="00324058" w:rsidRPr="004B28CC" w:rsidRDefault="004B28CC" w:rsidP="00324058">
            <w:pPr>
              <w:pStyle w:val="ListParagraph"/>
              <w:numPr>
                <w:ilvl w:val="0"/>
                <w:numId w:val="39"/>
              </w:numPr>
              <w:spacing w:line="300" w:lineRule="exact"/>
              <w:ind w:left="504"/>
              <w:contextualSpacing w:val="0"/>
              <w:jc w:val="left"/>
              <w:rPr>
                <w:rFonts w:ascii="Arial Narrow" w:hAnsi="Arial Narrow"/>
                <w:color w:val="000000" w:themeColor="text1"/>
                <w:sz w:val="18"/>
              </w:rPr>
            </w:pPr>
            <w:r>
              <w:rPr>
                <w:rFonts w:ascii="Arial Narrow" w:hAnsi="Arial Narrow"/>
                <w:color w:val="auto"/>
                <w:sz w:val="18"/>
              </w:rPr>
              <w:t>_____________</w:t>
            </w:r>
          </w:p>
        </w:tc>
        <w:tc>
          <w:tcPr>
            <w:tcW w:w="2430" w:type="dxa"/>
            <w:tcBorders>
              <w:left w:val="single" w:sz="4" w:space="0" w:color="000000" w:themeColor="text1"/>
              <w:right w:val="single" w:sz="4" w:space="0" w:color="000000" w:themeColor="text1"/>
            </w:tcBorders>
            <w:shd w:val="clear" w:color="auto" w:fill="auto"/>
            <w:vAlign w:val="center"/>
          </w:tcPr>
          <w:p w14:paraId="3D4024FB" w14:textId="273DB78F" w:rsidR="00324058" w:rsidRPr="004B28CC" w:rsidRDefault="004B28CC" w:rsidP="00324058">
            <w:pPr>
              <w:pStyle w:val="ListParagraph"/>
              <w:numPr>
                <w:ilvl w:val="0"/>
                <w:numId w:val="39"/>
              </w:numPr>
              <w:spacing w:line="300" w:lineRule="exact"/>
              <w:ind w:left="504"/>
              <w:contextualSpacing w:val="0"/>
              <w:jc w:val="left"/>
              <w:rPr>
                <w:rFonts w:ascii="Arial Narrow" w:hAnsi="Arial Narrow"/>
                <w:color w:val="000000" w:themeColor="text1"/>
                <w:sz w:val="18"/>
              </w:rPr>
            </w:pPr>
            <w:r>
              <w:rPr>
                <w:rFonts w:ascii="Arial Narrow" w:hAnsi="Arial Narrow"/>
                <w:color w:val="auto"/>
                <w:sz w:val="18"/>
              </w:rPr>
              <w:t>_______________</w:t>
            </w:r>
          </w:p>
        </w:tc>
      </w:tr>
      <w:tr w:rsidR="00E71A6A" w:rsidRPr="00E71A6A" w14:paraId="09C2E398" w14:textId="77777777" w:rsidTr="00E71A6A">
        <w:trPr>
          <w:trHeight w:val="432"/>
        </w:trPr>
        <w:tc>
          <w:tcPr>
            <w:tcW w:w="1795" w:type="dxa"/>
            <w:tcBorders>
              <w:top w:val="nil"/>
              <w:left w:val="single" w:sz="4" w:space="0" w:color="000000" w:themeColor="text1"/>
              <w:bottom w:val="nil"/>
              <w:right w:val="single" w:sz="4" w:space="0" w:color="auto"/>
            </w:tcBorders>
            <w:shd w:val="clear" w:color="auto" w:fill="auto"/>
            <w:vAlign w:val="center"/>
          </w:tcPr>
          <w:p w14:paraId="48EEABFD" w14:textId="2F9BF1C1" w:rsidR="00324058" w:rsidRPr="004B28CC" w:rsidRDefault="00324058" w:rsidP="00324058">
            <w:pPr>
              <w:pStyle w:val="ListParagraph"/>
              <w:numPr>
                <w:ilvl w:val="0"/>
                <w:numId w:val="39"/>
              </w:numPr>
              <w:spacing w:line="300" w:lineRule="exact"/>
              <w:ind w:left="504"/>
              <w:contextualSpacing w:val="0"/>
              <w:jc w:val="left"/>
              <w:rPr>
                <w:rFonts w:ascii="Arial Narrow" w:hAnsi="Arial Narrow"/>
                <w:color w:val="000000" w:themeColor="text1"/>
                <w:sz w:val="18"/>
              </w:rPr>
            </w:pPr>
            <w:r w:rsidRPr="00E71A6A">
              <w:rPr>
                <w:rFonts w:ascii="Arial Narrow" w:hAnsi="Arial Narrow"/>
                <w:color w:val="000000" w:themeColor="text1"/>
                <w:sz w:val="18"/>
              </w:rPr>
              <w:t xml:space="preserve"> </w:t>
            </w:r>
            <w:r w:rsidR="004B28CC">
              <w:rPr>
                <w:rFonts w:ascii="Arial Narrow" w:hAnsi="Arial Narrow"/>
                <w:color w:val="auto"/>
                <w:sz w:val="18"/>
              </w:rPr>
              <w:t>_________</w:t>
            </w:r>
          </w:p>
        </w:tc>
        <w:tc>
          <w:tcPr>
            <w:tcW w:w="2430" w:type="dxa"/>
            <w:tcBorders>
              <w:left w:val="single" w:sz="4" w:space="0" w:color="auto"/>
              <w:right w:val="single" w:sz="4" w:space="0" w:color="000000" w:themeColor="text1"/>
            </w:tcBorders>
            <w:shd w:val="clear" w:color="auto" w:fill="auto"/>
            <w:vAlign w:val="center"/>
          </w:tcPr>
          <w:p w14:paraId="0748E167" w14:textId="41CFA5AA" w:rsidR="00324058" w:rsidRPr="004B28CC" w:rsidRDefault="004B28CC" w:rsidP="00324058">
            <w:pPr>
              <w:pStyle w:val="ListParagraph"/>
              <w:numPr>
                <w:ilvl w:val="0"/>
                <w:numId w:val="39"/>
              </w:numPr>
              <w:spacing w:line="300" w:lineRule="exact"/>
              <w:ind w:left="504"/>
              <w:contextualSpacing w:val="0"/>
              <w:jc w:val="left"/>
              <w:rPr>
                <w:rFonts w:ascii="Arial Narrow" w:hAnsi="Arial Narrow"/>
                <w:color w:val="000000" w:themeColor="text1"/>
                <w:spacing w:val="-6"/>
                <w:sz w:val="18"/>
              </w:rPr>
            </w:pPr>
            <w:r>
              <w:rPr>
                <w:rFonts w:ascii="Arial Narrow" w:hAnsi="Arial Narrow"/>
                <w:color w:val="auto"/>
                <w:spacing w:val="-6"/>
                <w:sz w:val="18"/>
              </w:rPr>
              <w:t>______________________</w:t>
            </w:r>
          </w:p>
        </w:tc>
        <w:tc>
          <w:tcPr>
            <w:tcW w:w="2430" w:type="dxa"/>
            <w:tcBorders>
              <w:left w:val="single" w:sz="4" w:space="0" w:color="000000" w:themeColor="text1"/>
              <w:right w:val="single" w:sz="4" w:space="0" w:color="000000" w:themeColor="text1"/>
            </w:tcBorders>
            <w:shd w:val="clear" w:color="auto" w:fill="auto"/>
            <w:vAlign w:val="center"/>
          </w:tcPr>
          <w:p w14:paraId="11FBF3C1" w14:textId="6FE6D384" w:rsidR="00324058" w:rsidRPr="004B28CC" w:rsidRDefault="004B28CC" w:rsidP="00324058">
            <w:pPr>
              <w:pStyle w:val="ListParagraph"/>
              <w:numPr>
                <w:ilvl w:val="0"/>
                <w:numId w:val="39"/>
              </w:numPr>
              <w:spacing w:line="300" w:lineRule="exact"/>
              <w:ind w:left="504"/>
              <w:contextualSpacing w:val="0"/>
              <w:jc w:val="left"/>
              <w:rPr>
                <w:rFonts w:ascii="Arial Narrow" w:hAnsi="Arial Narrow"/>
                <w:color w:val="000000" w:themeColor="text1"/>
                <w:sz w:val="18"/>
              </w:rPr>
            </w:pPr>
            <w:r>
              <w:rPr>
                <w:rFonts w:ascii="Arial Narrow" w:hAnsi="Arial Narrow"/>
                <w:color w:val="auto"/>
                <w:sz w:val="18"/>
              </w:rPr>
              <w:t>__________________</w:t>
            </w:r>
          </w:p>
        </w:tc>
      </w:tr>
      <w:tr w:rsidR="00E71A6A" w:rsidRPr="00E71A6A" w14:paraId="4077AA37" w14:textId="77777777" w:rsidTr="00E71A6A">
        <w:trPr>
          <w:trHeight w:val="432"/>
        </w:trPr>
        <w:tc>
          <w:tcPr>
            <w:tcW w:w="1795" w:type="dxa"/>
            <w:tcBorders>
              <w:top w:val="nil"/>
              <w:left w:val="single" w:sz="4" w:space="0" w:color="000000" w:themeColor="text1"/>
              <w:bottom w:val="nil"/>
              <w:right w:val="single" w:sz="4" w:space="0" w:color="auto"/>
            </w:tcBorders>
            <w:shd w:val="clear" w:color="auto" w:fill="auto"/>
            <w:vAlign w:val="center"/>
          </w:tcPr>
          <w:p w14:paraId="14A205B4" w14:textId="3F653356" w:rsidR="00324058" w:rsidRPr="004B28CC" w:rsidRDefault="004B28CC" w:rsidP="00324058">
            <w:pPr>
              <w:pStyle w:val="ListParagraph"/>
              <w:numPr>
                <w:ilvl w:val="0"/>
                <w:numId w:val="39"/>
              </w:numPr>
              <w:spacing w:line="300" w:lineRule="exact"/>
              <w:ind w:left="504"/>
              <w:contextualSpacing w:val="0"/>
              <w:jc w:val="left"/>
              <w:rPr>
                <w:rFonts w:ascii="Arial Narrow" w:hAnsi="Arial Narrow"/>
                <w:color w:val="000000" w:themeColor="text1"/>
                <w:sz w:val="18"/>
              </w:rPr>
            </w:pPr>
            <w:r>
              <w:rPr>
                <w:rFonts w:ascii="Arial Narrow" w:hAnsi="Arial Narrow"/>
                <w:color w:val="auto"/>
                <w:sz w:val="18"/>
              </w:rPr>
              <w:t>__________</w:t>
            </w:r>
          </w:p>
        </w:tc>
        <w:tc>
          <w:tcPr>
            <w:tcW w:w="2430" w:type="dxa"/>
            <w:tcBorders>
              <w:left w:val="single" w:sz="4" w:space="0" w:color="auto"/>
              <w:right w:val="single" w:sz="4" w:space="0" w:color="000000" w:themeColor="text1"/>
            </w:tcBorders>
            <w:shd w:val="clear" w:color="auto" w:fill="auto"/>
            <w:vAlign w:val="center"/>
          </w:tcPr>
          <w:p w14:paraId="26C188CF" w14:textId="7EEDFF42" w:rsidR="00324058" w:rsidRPr="004B28CC" w:rsidRDefault="00324058" w:rsidP="00324058">
            <w:pPr>
              <w:pStyle w:val="ListParagraph"/>
              <w:numPr>
                <w:ilvl w:val="0"/>
                <w:numId w:val="39"/>
              </w:numPr>
              <w:spacing w:line="300" w:lineRule="exact"/>
              <w:ind w:left="504"/>
              <w:contextualSpacing w:val="0"/>
              <w:jc w:val="left"/>
              <w:rPr>
                <w:rFonts w:ascii="Arial Narrow" w:hAnsi="Arial Narrow"/>
                <w:color w:val="000000" w:themeColor="text1"/>
                <w:sz w:val="18"/>
              </w:rPr>
            </w:pPr>
            <w:r w:rsidRPr="00E71A6A">
              <w:rPr>
                <w:rFonts w:ascii="Arial Narrow" w:hAnsi="Arial Narrow"/>
                <w:color w:val="000000" w:themeColor="text1"/>
                <w:sz w:val="18"/>
              </w:rPr>
              <w:t xml:space="preserve"> </w:t>
            </w:r>
            <w:r w:rsidR="004B28CC">
              <w:rPr>
                <w:rFonts w:ascii="Arial Narrow" w:hAnsi="Arial Narrow"/>
                <w:color w:val="auto"/>
                <w:sz w:val="18"/>
              </w:rPr>
              <w:t>______________</w:t>
            </w:r>
          </w:p>
        </w:tc>
        <w:tc>
          <w:tcPr>
            <w:tcW w:w="2430" w:type="dxa"/>
            <w:tcBorders>
              <w:left w:val="single" w:sz="4" w:space="0" w:color="000000" w:themeColor="text1"/>
              <w:right w:val="single" w:sz="4" w:space="0" w:color="000000" w:themeColor="text1"/>
            </w:tcBorders>
            <w:shd w:val="clear" w:color="auto" w:fill="auto"/>
            <w:vAlign w:val="center"/>
          </w:tcPr>
          <w:p w14:paraId="69AA2C70" w14:textId="246B4D7F" w:rsidR="00324058" w:rsidRPr="004B28CC" w:rsidRDefault="004B28CC" w:rsidP="00324058">
            <w:pPr>
              <w:pStyle w:val="ListParagraph"/>
              <w:numPr>
                <w:ilvl w:val="0"/>
                <w:numId w:val="39"/>
              </w:numPr>
              <w:spacing w:line="300" w:lineRule="exact"/>
              <w:ind w:left="504"/>
              <w:contextualSpacing w:val="0"/>
              <w:jc w:val="left"/>
              <w:rPr>
                <w:rFonts w:ascii="Arial Narrow" w:hAnsi="Arial Narrow"/>
                <w:color w:val="000000" w:themeColor="text1"/>
                <w:sz w:val="18"/>
              </w:rPr>
            </w:pPr>
            <w:r>
              <w:rPr>
                <w:rFonts w:ascii="Arial Narrow" w:hAnsi="Arial Narrow"/>
                <w:color w:val="auto"/>
                <w:sz w:val="18"/>
              </w:rPr>
              <w:t>________________</w:t>
            </w:r>
            <w:r w:rsidR="00324058" w:rsidRPr="004B28CC">
              <w:rPr>
                <w:rFonts w:ascii="Arial Narrow" w:hAnsi="Arial Narrow"/>
                <w:color w:val="auto"/>
                <w:sz w:val="18"/>
              </w:rPr>
              <w:t xml:space="preserve"> </w:t>
            </w:r>
          </w:p>
        </w:tc>
      </w:tr>
      <w:tr w:rsidR="00E71A6A" w:rsidRPr="00E71A6A" w14:paraId="2928497A" w14:textId="77777777" w:rsidTr="00E71A6A">
        <w:trPr>
          <w:trHeight w:val="432"/>
        </w:trPr>
        <w:tc>
          <w:tcPr>
            <w:tcW w:w="1795" w:type="dxa"/>
            <w:tcBorders>
              <w:top w:val="nil"/>
              <w:left w:val="single" w:sz="4" w:space="0" w:color="000000" w:themeColor="text1"/>
              <w:bottom w:val="single" w:sz="4" w:space="0" w:color="000000" w:themeColor="text1"/>
              <w:right w:val="single" w:sz="4" w:space="0" w:color="auto"/>
            </w:tcBorders>
            <w:shd w:val="clear" w:color="auto" w:fill="auto"/>
            <w:vAlign w:val="center"/>
          </w:tcPr>
          <w:p w14:paraId="49C9DE8A" w14:textId="252E4F8B" w:rsidR="00324058" w:rsidRPr="004B28CC" w:rsidRDefault="00324058" w:rsidP="00324058">
            <w:pPr>
              <w:pStyle w:val="ListParagraph"/>
              <w:numPr>
                <w:ilvl w:val="0"/>
                <w:numId w:val="39"/>
              </w:numPr>
              <w:spacing w:line="300" w:lineRule="exact"/>
              <w:ind w:left="504"/>
              <w:contextualSpacing w:val="0"/>
              <w:jc w:val="left"/>
              <w:rPr>
                <w:rFonts w:ascii="Arial Narrow" w:hAnsi="Arial Narrow"/>
                <w:color w:val="000000" w:themeColor="text1"/>
                <w:sz w:val="18"/>
              </w:rPr>
            </w:pPr>
            <w:r w:rsidRPr="00AF49FE">
              <w:rPr>
                <w:rFonts w:ascii="Arial Narrow" w:hAnsi="Arial Narrow"/>
                <w:color w:val="FF0000"/>
                <w:sz w:val="18"/>
              </w:rPr>
              <w:t xml:space="preserve"> </w:t>
            </w:r>
            <w:r w:rsidR="004B28CC">
              <w:rPr>
                <w:rFonts w:ascii="Arial Narrow" w:hAnsi="Arial Narrow"/>
                <w:color w:val="auto"/>
                <w:sz w:val="18"/>
              </w:rPr>
              <w:t>________</w:t>
            </w:r>
          </w:p>
        </w:tc>
        <w:tc>
          <w:tcPr>
            <w:tcW w:w="2430" w:type="dxa"/>
            <w:tcBorders>
              <w:left w:val="single" w:sz="4" w:space="0" w:color="auto"/>
              <w:bottom w:val="single" w:sz="4" w:space="0" w:color="000000" w:themeColor="text1"/>
              <w:right w:val="single" w:sz="4" w:space="0" w:color="000000" w:themeColor="text1"/>
            </w:tcBorders>
            <w:shd w:val="clear" w:color="auto" w:fill="auto"/>
            <w:vAlign w:val="center"/>
          </w:tcPr>
          <w:p w14:paraId="606B36D0" w14:textId="541F7B03" w:rsidR="00324058" w:rsidRPr="004B28CC" w:rsidRDefault="004B28CC" w:rsidP="00324058">
            <w:pPr>
              <w:pStyle w:val="ListParagraph"/>
              <w:numPr>
                <w:ilvl w:val="0"/>
                <w:numId w:val="39"/>
              </w:numPr>
              <w:spacing w:line="300" w:lineRule="exact"/>
              <w:ind w:left="504"/>
              <w:contextualSpacing w:val="0"/>
              <w:jc w:val="left"/>
              <w:rPr>
                <w:rFonts w:ascii="Arial Narrow" w:hAnsi="Arial Narrow"/>
                <w:color w:val="000000" w:themeColor="text1"/>
                <w:sz w:val="18"/>
              </w:rPr>
            </w:pPr>
            <w:r>
              <w:rPr>
                <w:rFonts w:ascii="Arial Narrow" w:hAnsi="Arial Narrow"/>
                <w:color w:val="auto"/>
                <w:sz w:val="18"/>
              </w:rPr>
              <w:t>______________</w:t>
            </w:r>
          </w:p>
        </w:tc>
        <w:tc>
          <w:tcPr>
            <w:tcW w:w="243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C22ABDF" w14:textId="39EC3433" w:rsidR="00324058" w:rsidRPr="004B28CC" w:rsidRDefault="004B28CC" w:rsidP="00324058">
            <w:pPr>
              <w:pStyle w:val="ListParagraph"/>
              <w:numPr>
                <w:ilvl w:val="0"/>
                <w:numId w:val="39"/>
              </w:numPr>
              <w:spacing w:line="300" w:lineRule="exact"/>
              <w:ind w:left="504"/>
              <w:contextualSpacing w:val="0"/>
              <w:jc w:val="left"/>
              <w:rPr>
                <w:rFonts w:ascii="Arial Narrow" w:hAnsi="Arial Narrow"/>
                <w:color w:val="000000" w:themeColor="text1"/>
                <w:sz w:val="18"/>
              </w:rPr>
            </w:pPr>
            <w:r>
              <w:rPr>
                <w:rFonts w:ascii="Arial Narrow" w:hAnsi="Arial Narrow"/>
                <w:color w:val="auto"/>
                <w:sz w:val="18"/>
              </w:rPr>
              <w:t>________________</w:t>
            </w:r>
          </w:p>
        </w:tc>
      </w:tr>
    </w:tbl>
    <w:p w14:paraId="4AC7BEDF" w14:textId="7A2B78D9" w:rsidR="00324058" w:rsidRPr="00E71A6A" w:rsidRDefault="00324058" w:rsidP="00324058">
      <w:pPr>
        <w:pStyle w:val="OutlineTitle"/>
        <w:spacing w:after="360"/>
        <w:rPr>
          <w:rFonts w:ascii="Arial Narrow" w:hAnsi="Arial Narrow"/>
          <w:color w:val="000000" w:themeColor="text1"/>
        </w:rPr>
      </w:pPr>
    </w:p>
    <w:p w14:paraId="2DB9377C" w14:textId="77777777" w:rsidR="00324058" w:rsidRPr="00E71A6A" w:rsidRDefault="00324058" w:rsidP="00324058">
      <w:pPr>
        <w:pStyle w:val="OutlineScripture"/>
        <w:spacing w:before="360" w:after="240"/>
        <w:rPr>
          <w:rFonts w:ascii="Arial Narrow" w:hAnsi="Arial Narrow"/>
          <w:color w:val="000000" w:themeColor="text1"/>
        </w:rPr>
      </w:pPr>
    </w:p>
    <w:p w14:paraId="4CA47EC2" w14:textId="77777777" w:rsidR="00324058" w:rsidRPr="00E71A6A" w:rsidRDefault="00324058" w:rsidP="00324058">
      <w:pPr>
        <w:pStyle w:val="OutlineScripture"/>
        <w:spacing w:before="360" w:after="240"/>
        <w:rPr>
          <w:rFonts w:ascii="Arial Narrow" w:hAnsi="Arial Narrow"/>
          <w:color w:val="000000" w:themeColor="text1"/>
        </w:rPr>
      </w:pPr>
    </w:p>
    <w:p w14:paraId="04313429" w14:textId="77777777" w:rsidR="00E71A6A" w:rsidRPr="00E71A6A" w:rsidRDefault="00E71A6A" w:rsidP="00A25636">
      <w:pPr>
        <w:pStyle w:val="OutlineSubSubTitle"/>
        <w:spacing w:before="60" w:after="60"/>
        <w:ind w:left="720"/>
        <w:rPr>
          <w:rFonts w:ascii="Arial Narrow" w:hAnsi="Arial Narrow"/>
          <w:color w:val="000000" w:themeColor="text1"/>
        </w:rPr>
      </w:pPr>
    </w:p>
    <w:p w14:paraId="384CDADC" w14:textId="63F68AA1" w:rsidR="00E71A6A" w:rsidRPr="00E71A6A" w:rsidRDefault="00E71A6A" w:rsidP="00A25636">
      <w:pPr>
        <w:pStyle w:val="OutlineSubSubTitle"/>
        <w:spacing w:before="60"/>
        <w:rPr>
          <w:color w:val="000000" w:themeColor="text1"/>
          <w:sz w:val="24"/>
        </w:rPr>
      </w:pPr>
      <w:r w:rsidRPr="00E71A6A">
        <w:rPr>
          <w:color w:val="000000" w:themeColor="text1"/>
          <w:sz w:val="24"/>
        </w:rPr>
        <w:t>Judas Iscariot</w:t>
      </w:r>
    </w:p>
    <w:p w14:paraId="77750E66" w14:textId="16180D06" w:rsidR="00E71A6A" w:rsidRPr="00E71A6A" w:rsidRDefault="00E71A6A" w:rsidP="00E71A6A">
      <w:pPr>
        <w:pStyle w:val="OutlineScriptureCentered0"/>
        <w:jc w:val="left"/>
        <w:rPr>
          <w:color w:val="000000" w:themeColor="text1"/>
          <w:sz w:val="20"/>
        </w:rPr>
      </w:pPr>
      <w:r w:rsidRPr="00E71A6A">
        <w:rPr>
          <w:color w:val="000000" w:themeColor="text1"/>
          <w:sz w:val="20"/>
        </w:rPr>
        <w:t>“Then one of the twelve, named Judas Iscariot, went to the chief priests and said, ‘What are you willing to give me to betray Him to you?’ And they weighed out thirty pieces of silver to him. From then on he began looking for a good opportunity to betray Jesus.” Matthew 26:14-16 (NASB)</w:t>
      </w:r>
    </w:p>
    <w:p w14:paraId="60B64F25" w14:textId="4708F72D" w:rsidR="00E71A6A" w:rsidRPr="00E71A6A" w:rsidRDefault="00E71A6A" w:rsidP="00E71A6A">
      <w:pPr>
        <w:pStyle w:val="OutlineScriptureCentered0"/>
        <w:jc w:val="left"/>
        <w:rPr>
          <w:color w:val="000000" w:themeColor="text1"/>
          <w:sz w:val="20"/>
        </w:rPr>
      </w:pPr>
      <w:r w:rsidRPr="00E71A6A">
        <w:rPr>
          <w:noProof/>
          <w:color w:val="000000" w:themeColor="text1"/>
          <w:sz w:val="20"/>
        </w:rPr>
        <w:drawing>
          <wp:anchor distT="0" distB="0" distL="114300" distR="114300" simplePos="0" relativeHeight="251661312" behindDoc="0" locked="0" layoutInCell="1" allowOverlap="1" wp14:anchorId="4B2B934C" wp14:editId="61BEAFFC">
            <wp:simplePos x="0" y="0"/>
            <wp:positionH relativeFrom="column">
              <wp:posOffset>-4874895</wp:posOffset>
            </wp:positionH>
            <wp:positionV relativeFrom="page">
              <wp:posOffset>1436552</wp:posOffset>
            </wp:positionV>
            <wp:extent cx="594360" cy="594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gg Factory 202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Pr="00E71A6A">
        <w:rPr>
          <w:color w:val="000000" w:themeColor="text1"/>
          <w:sz w:val="20"/>
        </w:rPr>
        <w:t>“But Judas Iscariot, one of His disciples, who was intending to betray Him, said, ‘Why was this perfume not sold for three hundred denarii and given to poor people?’ Now he said this, not because he was concerned about the poor, but because he was a thief, and as he had the money box, he used to pilfer what was put into it.’” John 12:4-6 (NASB 1995)</w:t>
      </w:r>
    </w:p>
    <w:p w14:paraId="4D073474" w14:textId="509350F4" w:rsidR="00E71A6A" w:rsidRPr="00E71A6A" w:rsidRDefault="00E71A6A" w:rsidP="00E71A6A">
      <w:pPr>
        <w:pStyle w:val="OutlineSubSubTitle"/>
        <w:spacing w:before="120"/>
        <w:rPr>
          <w:color w:val="000000" w:themeColor="text1"/>
          <w:sz w:val="24"/>
        </w:rPr>
      </w:pPr>
      <w:r w:rsidRPr="00E71A6A">
        <w:rPr>
          <w:color w:val="000000" w:themeColor="text1"/>
          <w:sz w:val="24"/>
        </w:rPr>
        <w:t>How do I handle Temptation?</w:t>
      </w:r>
    </w:p>
    <w:p w14:paraId="28742334" w14:textId="70623312" w:rsidR="00E71A6A" w:rsidRPr="00E71A6A" w:rsidRDefault="004B28CC" w:rsidP="00E71A6A">
      <w:pPr>
        <w:pStyle w:val="OutlineBullet2"/>
        <w:numPr>
          <w:ilvl w:val="0"/>
          <w:numId w:val="19"/>
        </w:numPr>
        <w:spacing w:before="120" w:after="60"/>
        <w:ind w:left="648"/>
        <w:jc w:val="left"/>
        <w:rPr>
          <w:color w:val="000000" w:themeColor="text1"/>
        </w:rPr>
      </w:pPr>
      <w:r>
        <w:t>______________</w:t>
      </w:r>
      <w:r w:rsidR="00E71A6A" w:rsidRPr="004B28CC">
        <w:t xml:space="preserve"> </w:t>
      </w:r>
      <w:r w:rsidR="00E71A6A" w:rsidRPr="00E71A6A">
        <w:rPr>
          <w:color w:val="000000" w:themeColor="text1"/>
        </w:rPr>
        <w:t xml:space="preserve">the Devil. </w:t>
      </w:r>
    </w:p>
    <w:p w14:paraId="0A774C4C" w14:textId="2BDD37D6" w:rsidR="00E71A6A" w:rsidRPr="00E71A6A" w:rsidRDefault="00E71A6A" w:rsidP="00E71A6A">
      <w:pPr>
        <w:pStyle w:val="OutlineScripture"/>
        <w:jc w:val="left"/>
        <w:rPr>
          <w:rFonts w:eastAsiaTheme="minorHAnsi"/>
          <w:color w:val="000000" w:themeColor="text1"/>
        </w:rPr>
      </w:pPr>
      <w:r w:rsidRPr="00E71A6A">
        <w:rPr>
          <w:color w:val="000000" w:themeColor="text1"/>
        </w:rPr>
        <w:t>“Submit yourselves, then, to God. Resist the devil, and he will flee from you.” James 4:7 (NIV)</w:t>
      </w:r>
    </w:p>
    <w:p w14:paraId="1DB6C140" w14:textId="55D05FA8" w:rsidR="00E71A6A" w:rsidRPr="00E71A6A" w:rsidRDefault="00E71A6A" w:rsidP="00E71A6A">
      <w:pPr>
        <w:pStyle w:val="OutlineScripture"/>
        <w:jc w:val="left"/>
        <w:rPr>
          <w:color w:val="000000" w:themeColor="text1"/>
        </w:rPr>
      </w:pPr>
      <w:r w:rsidRPr="00E71A6A">
        <w:rPr>
          <w:color w:val="000000" w:themeColor="text1"/>
        </w:rPr>
        <w:t>[Jesus] “Watch and pray so that you will not fall into temptation…” Matthew 26:41a (NIV)</w:t>
      </w:r>
    </w:p>
    <w:p w14:paraId="07206C3A" w14:textId="4951F6FE" w:rsidR="00E71A6A" w:rsidRPr="00E71A6A" w:rsidRDefault="00E71A6A" w:rsidP="00E71A6A">
      <w:pPr>
        <w:pStyle w:val="OutlineScripture"/>
        <w:jc w:val="left"/>
        <w:rPr>
          <w:color w:val="000000" w:themeColor="text1"/>
        </w:rPr>
      </w:pPr>
      <w:r w:rsidRPr="00E71A6A">
        <w:rPr>
          <w:color w:val="000000" w:themeColor="text1"/>
        </w:rPr>
        <w:t>“Flee the evil desires of youth and pursue righteousness . . .” 2 Timothy 2:22a (NIV)</w:t>
      </w:r>
    </w:p>
    <w:p w14:paraId="01E4947D" w14:textId="41E2600B" w:rsidR="00E71A6A" w:rsidRPr="00E71A6A" w:rsidRDefault="004B28CC" w:rsidP="00E71A6A">
      <w:pPr>
        <w:pStyle w:val="OutlineBullet2"/>
        <w:numPr>
          <w:ilvl w:val="0"/>
          <w:numId w:val="19"/>
        </w:numPr>
        <w:spacing w:before="120" w:after="60"/>
        <w:ind w:left="648"/>
        <w:jc w:val="left"/>
        <w:rPr>
          <w:color w:val="000000" w:themeColor="text1"/>
        </w:rPr>
      </w:pPr>
      <w:r>
        <w:t>____________</w:t>
      </w:r>
      <w:r w:rsidR="00E71A6A" w:rsidRPr="004B28CC">
        <w:t xml:space="preserve"> </w:t>
      </w:r>
      <w:r w:rsidR="00E71A6A" w:rsidRPr="00E71A6A">
        <w:rPr>
          <w:color w:val="000000" w:themeColor="text1"/>
        </w:rPr>
        <w:t xml:space="preserve">on God's strength. </w:t>
      </w:r>
    </w:p>
    <w:p w14:paraId="3921215A" w14:textId="43A2FE4D" w:rsidR="00E71A6A" w:rsidRPr="00E71A6A" w:rsidRDefault="00E71A6A" w:rsidP="00E71A6A">
      <w:pPr>
        <w:pStyle w:val="OutlineScripture"/>
        <w:jc w:val="left"/>
        <w:rPr>
          <w:rFonts w:eastAsiaTheme="minorHAnsi"/>
          <w:color w:val="000000" w:themeColor="text1"/>
        </w:rPr>
      </w:pPr>
      <w:r w:rsidRPr="00E71A6A">
        <w:rPr>
          <w:color w:val="000000" w:themeColor="text1"/>
        </w:rPr>
        <w:t>“Be strong in the Lord and in His mighty power. Put on the full armor of God so you can take your stand against the devil’s schemes.” Ephesians 6:10-11 (NIV)</w:t>
      </w:r>
    </w:p>
    <w:p w14:paraId="47095E67" w14:textId="544285B0" w:rsidR="00E71A6A" w:rsidRPr="00E71A6A" w:rsidRDefault="00E71A6A" w:rsidP="00E71A6A">
      <w:pPr>
        <w:pStyle w:val="OutlineScripture"/>
        <w:jc w:val="left"/>
        <w:rPr>
          <w:color w:val="000000" w:themeColor="text1"/>
        </w:rPr>
      </w:pPr>
      <w:r w:rsidRPr="00E71A6A">
        <w:rPr>
          <w:color w:val="000000" w:themeColor="text1"/>
        </w:rPr>
        <w:t>“No temptation has overtaken you except what is common to mankind. And God is faithful; He will not let you be tempted beyond what you can bear." 1 Corinthians. 10:13a (NIV)</w:t>
      </w:r>
    </w:p>
    <w:p w14:paraId="4D7764B1" w14:textId="121C78B0" w:rsidR="00E71A6A" w:rsidRPr="00E71A6A" w:rsidRDefault="004B28CC" w:rsidP="00E71A6A">
      <w:pPr>
        <w:pStyle w:val="OutlineBullet2"/>
        <w:numPr>
          <w:ilvl w:val="0"/>
          <w:numId w:val="19"/>
        </w:numPr>
        <w:spacing w:before="120" w:after="60"/>
        <w:ind w:left="648"/>
        <w:jc w:val="left"/>
        <w:rPr>
          <w:color w:val="000000" w:themeColor="text1"/>
        </w:rPr>
      </w:pPr>
      <w:r>
        <w:t>___________</w:t>
      </w:r>
      <w:r w:rsidR="00E71A6A" w:rsidRPr="004B28CC">
        <w:t xml:space="preserve"> </w:t>
      </w:r>
      <w:r w:rsidR="00E71A6A" w:rsidRPr="00E71A6A">
        <w:rPr>
          <w:color w:val="000000" w:themeColor="text1"/>
        </w:rPr>
        <w:t xml:space="preserve">your mind. </w:t>
      </w:r>
    </w:p>
    <w:p w14:paraId="785EBAE1" w14:textId="04AA612B" w:rsidR="00E71A6A" w:rsidRPr="00E71A6A" w:rsidRDefault="00E71A6A" w:rsidP="00E71A6A">
      <w:pPr>
        <w:pStyle w:val="OutlineScripture"/>
        <w:jc w:val="left"/>
        <w:rPr>
          <w:rFonts w:eastAsiaTheme="minorHAnsi"/>
          <w:color w:val="000000" w:themeColor="text1"/>
        </w:rPr>
      </w:pPr>
      <w:r w:rsidRPr="00E71A6A">
        <w:rPr>
          <w:color w:val="000000" w:themeColor="text1"/>
        </w:rPr>
        <w:t>“Do not conform to the pattern of this world, but be transformed by the renewing of your mind.” Romans 12:2a (NIV)</w:t>
      </w:r>
    </w:p>
    <w:p w14:paraId="65344F1C" w14:textId="68BC92BB" w:rsidR="00E71A6A" w:rsidRPr="00E71A6A" w:rsidRDefault="004B28CC" w:rsidP="00E71A6A">
      <w:pPr>
        <w:pStyle w:val="OutlineBullet2"/>
        <w:numPr>
          <w:ilvl w:val="0"/>
          <w:numId w:val="19"/>
        </w:numPr>
        <w:spacing w:before="120" w:after="60"/>
        <w:ind w:left="648"/>
        <w:jc w:val="left"/>
        <w:rPr>
          <w:color w:val="000000" w:themeColor="text1"/>
        </w:rPr>
      </w:pPr>
      <w:r>
        <w:t>______________</w:t>
      </w:r>
      <w:bookmarkStart w:id="0" w:name="_GoBack"/>
      <w:bookmarkEnd w:id="0"/>
      <w:r w:rsidR="00E71A6A" w:rsidRPr="004B28CC">
        <w:t xml:space="preserve"> </w:t>
      </w:r>
      <w:r w:rsidR="00E71A6A" w:rsidRPr="00E71A6A">
        <w:rPr>
          <w:color w:val="000000" w:themeColor="text1"/>
        </w:rPr>
        <w:t>help from a friend.</w:t>
      </w:r>
    </w:p>
    <w:p w14:paraId="22CBCB4D" w14:textId="66250F14" w:rsidR="00E71A6A" w:rsidRPr="00E71A6A" w:rsidRDefault="00E71A6A" w:rsidP="00E71A6A">
      <w:pPr>
        <w:pStyle w:val="OutlineScripture"/>
        <w:jc w:val="left"/>
        <w:rPr>
          <w:color w:val="000000" w:themeColor="text1"/>
        </w:rPr>
      </w:pPr>
      <w:r w:rsidRPr="00E71A6A">
        <w:rPr>
          <w:color w:val="000000" w:themeColor="text1"/>
        </w:rPr>
        <w:t>“Two are better than one, because together …if one falls down, the other can help him up. But if someone is alone and falls…there’s no one to help him.” Ecclesiastes 4:9-10 (GNT)</w:t>
      </w:r>
    </w:p>
    <w:p w14:paraId="7F43128C" w14:textId="6A27D414" w:rsidR="00E71A6A" w:rsidRPr="00E71A6A" w:rsidRDefault="00E71A6A" w:rsidP="00E71A6A">
      <w:pPr>
        <w:pStyle w:val="OutlineScripture"/>
        <w:jc w:val="left"/>
        <w:rPr>
          <w:color w:val="000000" w:themeColor="text1"/>
        </w:rPr>
      </w:pPr>
      <w:r w:rsidRPr="00E71A6A">
        <w:rPr>
          <w:color w:val="000000" w:themeColor="text1"/>
        </w:rPr>
        <w:t>“Admit your sins to each other and pray for each other so that you may be healed.” James 5:16a (NLT)</w:t>
      </w:r>
    </w:p>
    <w:p w14:paraId="1D7F072C" w14:textId="1500051F" w:rsidR="00324058" w:rsidRPr="00E71A6A" w:rsidRDefault="00E71A6A" w:rsidP="00E71A6A">
      <w:pPr>
        <w:pStyle w:val="OutlineTitle"/>
        <w:spacing w:after="360"/>
        <w:jc w:val="left"/>
        <w:rPr>
          <w:color w:val="000000" w:themeColor="text1"/>
        </w:rPr>
      </w:pPr>
      <w:r w:rsidRPr="00E71A6A">
        <w:rPr>
          <w:noProof/>
          <w:color w:val="000000" w:themeColor="text1"/>
        </w:rPr>
        <mc:AlternateContent>
          <mc:Choice Requires="wps">
            <w:drawing>
              <wp:anchor distT="45720" distB="45720" distL="114300" distR="114300" simplePos="0" relativeHeight="251660288" behindDoc="0" locked="0" layoutInCell="1" allowOverlap="1" wp14:anchorId="1A118926" wp14:editId="5C25E39D">
                <wp:simplePos x="0" y="0"/>
                <wp:positionH relativeFrom="column">
                  <wp:posOffset>1432296</wp:posOffset>
                </wp:positionH>
                <wp:positionV relativeFrom="paragraph">
                  <wp:posOffset>267335</wp:posOffset>
                </wp:positionV>
                <wp:extent cx="4312920" cy="1552575"/>
                <wp:effectExtent l="114300" t="95250" r="125730"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1552575"/>
                        </a:xfrm>
                        <a:prstGeom prst="rect">
                          <a:avLst/>
                        </a:prstGeom>
                        <a:solidFill>
                          <a:schemeClr val="bg2"/>
                        </a:solidFill>
                        <a:ln w="19050">
                          <a:solidFill>
                            <a:srgbClr val="000000"/>
                          </a:solidFill>
                          <a:miter lim="800000"/>
                          <a:headEnd/>
                          <a:tailEnd/>
                        </a:ln>
                        <a:effectLst>
                          <a:outerShdw blurRad="63500" sx="102000" sy="102000" algn="ctr" rotWithShape="0">
                            <a:prstClr val="black">
                              <a:alpha val="40000"/>
                            </a:prstClr>
                          </a:outerShdw>
                        </a:effectLst>
                      </wps:spPr>
                      <wps:txbx>
                        <w:txbxContent>
                          <w:p w14:paraId="1373EB75" w14:textId="77777777" w:rsidR="00E71A6A" w:rsidRPr="00AA1C4D" w:rsidRDefault="00E71A6A" w:rsidP="00E71A6A">
                            <w:pPr>
                              <w:pStyle w:val="OutlineBullet1"/>
                              <w:numPr>
                                <w:ilvl w:val="0"/>
                                <w:numId w:val="0"/>
                              </w:numPr>
                              <w:ind w:left="288"/>
                              <w:rPr>
                                <w:b/>
                              </w:rPr>
                            </w:pPr>
                            <w:r w:rsidRPr="00AA1C4D">
                              <w:rPr>
                                <w:b/>
                              </w:rPr>
                              <w:t>Action Steps When We Sin</w:t>
                            </w:r>
                          </w:p>
                          <w:p w14:paraId="611C94FC" w14:textId="6DFDAA8C" w:rsidR="00E71A6A" w:rsidRPr="00E71A6A" w:rsidRDefault="00E71A6A" w:rsidP="00E71A6A">
                            <w:pPr>
                              <w:pStyle w:val="Scriptureinsideofbox"/>
                              <w:ind w:left="144" w:right="144"/>
                              <w:rPr>
                                <w:color w:val="000000" w:themeColor="text1"/>
                              </w:rPr>
                            </w:pPr>
                            <w:r w:rsidRPr="00E71A6A">
                              <w:rPr>
                                <w:color w:val="000000" w:themeColor="text1"/>
                              </w:rPr>
                              <w:t>“If we confess our sins, He is faithful and just and will forgive us our sins and purify us from all unrighteousness.”             1 John 1:9 (NIV)</w:t>
                            </w:r>
                          </w:p>
                          <w:p w14:paraId="208C6B34" w14:textId="77777777" w:rsidR="00E71A6A" w:rsidRDefault="00E71A6A" w:rsidP="00E71A6A">
                            <w:pPr>
                              <w:pStyle w:val="OutlineBullet1"/>
                              <w:numPr>
                                <w:ilvl w:val="0"/>
                                <w:numId w:val="13"/>
                              </w:numPr>
                              <w:spacing w:before="120" w:line="240" w:lineRule="auto"/>
                              <w:ind w:left="648" w:right="144"/>
                              <w:jc w:val="left"/>
                            </w:pPr>
                            <w:r>
                              <w:t>Humble ourselves.</w:t>
                            </w:r>
                          </w:p>
                          <w:p w14:paraId="45F973B2" w14:textId="77777777" w:rsidR="00E71A6A" w:rsidRDefault="00E71A6A" w:rsidP="00E71A6A">
                            <w:pPr>
                              <w:pStyle w:val="OutlineBullet1"/>
                              <w:numPr>
                                <w:ilvl w:val="0"/>
                                <w:numId w:val="13"/>
                              </w:numPr>
                              <w:spacing w:line="240" w:lineRule="auto"/>
                              <w:ind w:left="648" w:right="144"/>
                              <w:jc w:val="left"/>
                            </w:pPr>
                            <w:r>
                              <w:t>Repent (change directions).  Stop disobeying.</w:t>
                            </w:r>
                          </w:p>
                          <w:p w14:paraId="0DD84A49" w14:textId="77777777" w:rsidR="00E71A6A" w:rsidRDefault="00E71A6A" w:rsidP="00E71A6A">
                            <w:pPr>
                              <w:pStyle w:val="OutlineBullet1"/>
                              <w:numPr>
                                <w:ilvl w:val="0"/>
                                <w:numId w:val="13"/>
                              </w:numPr>
                              <w:spacing w:line="240" w:lineRule="auto"/>
                              <w:ind w:left="648" w:right="144"/>
                              <w:jc w:val="left"/>
                            </w:pPr>
                            <w:r>
                              <w:t>Receive forgiveness and start moving in the right direction.</w:t>
                            </w:r>
                          </w:p>
                          <w:p w14:paraId="3DA68519" w14:textId="77777777" w:rsidR="00E71A6A" w:rsidRPr="002E4324" w:rsidRDefault="00E71A6A" w:rsidP="00E71A6A">
                            <w:pPr>
                              <w:pStyle w:val="OutlineBullet1"/>
                              <w:numPr>
                                <w:ilvl w:val="0"/>
                                <w:numId w:val="13"/>
                              </w:numPr>
                              <w:spacing w:after="120" w:line="240" w:lineRule="auto"/>
                              <w:ind w:left="648" w:right="144"/>
                              <w:jc w:val="left"/>
                            </w:pPr>
                            <w:r>
                              <w:t>Make changes to avoid temptation and sin in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18926" id="_x0000_t202" coordsize="21600,21600" o:spt="202" path="m,l,21600r21600,l21600,xe">
                <v:stroke joinstyle="miter"/>
                <v:path gradientshapeok="t" o:connecttype="rect"/>
              </v:shapetype>
              <v:shape id="Text Box 2" o:spid="_x0000_s1026" type="#_x0000_t202" style="position:absolute;margin-left:112.8pt;margin-top:21.05pt;width:339.6pt;height:12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" fillcolor="#e7e6e6 [3214]" strokeweight="1.5pt">
                <v:shadow on="t" type="perspective" color="black" opacity="26214f" offset="0,0" matrix="66847f,,,66847f"/>
                <v:textbox>
                  <w:txbxContent>
                    <w:p w14:paraId="1373EB75" w14:textId="77777777" w:rsidR="00E71A6A" w:rsidRPr="00AA1C4D" w:rsidRDefault="00E71A6A" w:rsidP="00E71A6A">
                      <w:pPr>
                        <w:pStyle w:val="OutlineBullet1"/>
                        <w:numPr>
                          <w:ilvl w:val="0"/>
                          <w:numId w:val="0"/>
                        </w:numPr>
                        <w:ind w:left="288"/>
                        <w:rPr>
                          <w:b/>
                        </w:rPr>
                      </w:pPr>
                      <w:r w:rsidRPr="00AA1C4D">
                        <w:rPr>
                          <w:b/>
                        </w:rPr>
                        <w:t>Action Steps When We Sin</w:t>
                      </w:r>
                    </w:p>
                    <w:p w14:paraId="611C94FC" w14:textId="6DFDAA8C" w:rsidR="00E71A6A" w:rsidRPr="00E71A6A" w:rsidRDefault="00E71A6A" w:rsidP="00E71A6A">
                      <w:pPr>
                        <w:pStyle w:val="Scriptureinsideofbox"/>
                        <w:ind w:left="144" w:right="144"/>
                        <w:rPr>
                          <w:color w:val="000000" w:themeColor="text1"/>
                        </w:rPr>
                      </w:pPr>
                      <w:r w:rsidRPr="00E71A6A">
                        <w:rPr>
                          <w:color w:val="000000" w:themeColor="text1"/>
                        </w:rPr>
                        <w:t xml:space="preserve">“If we confess our sins, He is faithful and just and will forgive us our sins and purify us from all </w:t>
                      </w:r>
                      <w:r w:rsidRPr="00E71A6A">
                        <w:rPr>
                          <w:color w:val="000000" w:themeColor="text1"/>
                        </w:rPr>
                        <w:t>unrighteousness</w:t>
                      </w:r>
                      <w:r w:rsidRPr="00E71A6A">
                        <w:rPr>
                          <w:color w:val="000000" w:themeColor="text1"/>
                        </w:rPr>
                        <w:t>.”             1 John 1:9 (NIV)</w:t>
                      </w:r>
                    </w:p>
                    <w:p w14:paraId="208C6B34" w14:textId="77777777" w:rsidR="00E71A6A" w:rsidRDefault="00E71A6A" w:rsidP="00E71A6A">
                      <w:pPr>
                        <w:pStyle w:val="OutlineBullet1"/>
                        <w:numPr>
                          <w:ilvl w:val="0"/>
                          <w:numId w:val="13"/>
                        </w:numPr>
                        <w:spacing w:before="120" w:line="240" w:lineRule="auto"/>
                        <w:ind w:left="648" w:right="144"/>
                        <w:jc w:val="left"/>
                      </w:pPr>
                      <w:r>
                        <w:t>Humble ourselves.</w:t>
                      </w:r>
                    </w:p>
                    <w:p w14:paraId="45F973B2" w14:textId="77777777" w:rsidR="00E71A6A" w:rsidRDefault="00E71A6A" w:rsidP="00E71A6A">
                      <w:pPr>
                        <w:pStyle w:val="OutlineBullet1"/>
                        <w:numPr>
                          <w:ilvl w:val="0"/>
                          <w:numId w:val="13"/>
                        </w:numPr>
                        <w:spacing w:line="240" w:lineRule="auto"/>
                        <w:ind w:left="648" w:right="144"/>
                        <w:jc w:val="left"/>
                      </w:pPr>
                      <w:r>
                        <w:t>Repent (change directions).  Stop disobeying.</w:t>
                      </w:r>
                    </w:p>
                    <w:p w14:paraId="0DD84A49" w14:textId="77777777" w:rsidR="00E71A6A" w:rsidRDefault="00E71A6A" w:rsidP="00E71A6A">
                      <w:pPr>
                        <w:pStyle w:val="OutlineBullet1"/>
                        <w:numPr>
                          <w:ilvl w:val="0"/>
                          <w:numId w:val="13"/>
                        </w:numPr>
                        <w:spacing w:line="240" w:lineRule="auto"/>
                        <w:ind w:left="648" w:right="144"/>
                        <w:jc w:val="left"/>
                      </w:pPr>
                      <w:r>
                        <w:t>Receive forgiveness and start moving in the right direction.</w:t>
                      </w:r>
                    </w:p>
                    <w:p w14:paraId="3DA68519" w14:textId="77777777" w:rsidR="00E71A6A" w:rsidRPr="002E4324" w:rsidRDefault="00E71A6A" w:rsidP="00E71A6A">
                      <w:pPr>
                        <w:pStyle w:val="OutlineBullet1"/>
                        <w:numPr>
                          <w:ilvl w:val="0"/>
                          <w:numId w:val="13"/>
                        </w:numPr>
                        <w:spacing w:after="120" w:line="240" w:lineRule="auto"/>
                        <w:ind w:left="648" w:right="144"/>
                        <w:jc w:val="left"/>
                      </w:pPr>
                      <w:r>
                        <w:t>Make changes to avoid temptation and sin in the future.</w:t>
                      </w:r>
                    </w:p>
                  </w:txbxContent>
                </v:textbox>
                <w10:wrap type="square"/>
              </v:shape>
            </w:pict>
          </mc:Fallback>
        </mc:AlternateContent>
      </w:r>
    </w:p>
    <w:sectPr w:rsidR="00324058" w:rsidRPr="00E71A6A" w:rsidSect="00572F2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me of Thrones">
    <w:panose1 w:val="02000500000000000000"/>
    <w:charset w:val="00"/>
    <w:family w:val="auto"/>
    <w:pitch w:val="variable"/>
    <w:sig w:usb0="A00000A7" w:usb1="5000004A" w:usb2="00000000" w:usb3="00000000" w:csb0="00000111" w:csb1="00000000"/>
  </w:font>
  <w:font w:name="BigNoodleTitling">
    <w:panose1 w:val="02000708030402040100"/>
    <w:charset w:val="00"/>
    <w:family w:val="auto"/>
    <w:pitch w:val="variable"/>
    <w:sig w:usb0="A0000027" w:usb1="00000000" w:usb2="00000000" w:usb3="00000000" w:csb0="00000111" w:csb1="00000000"/>
  </w:font>
  <w:font w:name="Gulim">
    <w:altName w:val="굴림"/>
    <w:panose1 w:val="020B0600000101010101"/>
    <w:charset w:val="81"/>
    <w:family w:val="swiss"/>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BlackJack">
    <w:panose1 w:val="02000504030000020004"/>
    <w:charset w:val="00"/>
    <w:family w:val="auto"/>
    <w:pitch w:val="variable"/>
    <w:sig w:usb0="80000003" w:usb1="00000000" w:usb2="00000000" w:usb3="00000000" w:csb0="00000001" w:csb1="00000000"/>
  </w:font>
  <w:font w:name="Marker Makers">
    <w:panose1 w:val="02000600000000000000"/>
    <w:charset w:val="00"/>
    <w:family w:val="auto"/>
    <w:pitch w:val="variable"/>
    <w:sig w:usb0="00000007"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bril Fatface">
    <w:altName w:val="Calibri"/>
    <w:panose1 w:val="02000503000000020003"/>
    <w:charset w:val="00"/>
    <w:family w:val="modern"/>
    <w:notTrueType/>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5" type="#_x0000_t75" style="width:1592.4pt;height:1592.4pt" o:bullet="t">
        <v:imagedata r:id="rId1" o:title="Harvest logo 4 gray green copy"/>
      </v:shape>
    </w:pict>
  </w:numPicBullet>
  <w:abstractNum w:abstractNumId="0" w15:restartNumberingAfterBreak="0">
    <w:nsid w:val="FFFFFF83"/>
    <w:multiLevelType w:val="singleLevel"/>
    <w:tmpl w:val="981838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5F11D0"/>
    <w:multiLevelType w:val="hybridMultilevel"/>
    <w:tmpl w:val="1B142FB0"/>
    <w:lvl w:ilvl="0" w:tplc="9B06E5A8">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05985"/>
    <w:multiLevelType w:val="hybridMultilevel"/>
    <w:tmpl w:val="F7C0345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80C68E1"/>
    <w:multiLevelType w:val="hybridMultilevel"/>
    <w:tmpl w:val="9680514E"/>
    <w:lvl w:ilvl="0" w:tplc="4C0A942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FAE4351"/>
    <w:multiLevelType w:val="hybridMultilevel"/>
    <w:tmpl w:val="4B56BAAA"/>
    <w:lvl w:ilvl="0" w:tplc="B32C4B0E">
      <w:start w:val="1"/>
      <w:numFmt w:val="bullet"/>
      <w:pStyle w:val="CampBullet2"/>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B018A9"/>
    <w:multiLevelType w:val="hybridMultilevel"/>
    <w:tmpl w:val="050865D8"/>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33D44C0"/>
    <w:multiLevelType w:val="hybridMultilevel"/>
    <w:tmpl w:val="117C0180"/>
    <w:lvl w:ilvl="0" w:tplc="04BE6342">
      <w:start w:val="1"/>
      <w:numFmt w:val="bullet"/>
      <w:pStyle w:val="OutlineNextStepsBullet"/>
      <w:lvlText w:val=""/>
      <w:lvlJc w:val="left"/>
      <w:pPr>
        <w:ind w:left="864" w:hanging="360"/>
      </w:pPr>
      <w:rPr>
        <w:rFonts w:ascii="Wingdings" w:hAnsi="Wingdings" w:hint="default"/>
        <w:color w:val="64555B"/>
      </w:rPr>
    </w:lvl>
    <w:lvl w:ilvl="1" w:tplc="F350F5B0">
      <w:start w:val="1"/>
      <w:numFmt w:val="bullet"/>
      <w:lvlText w:val=""/>
      <w:lvlJc w:val="left"/>
      <w:pPr>
        <w:tabs>
          <w:tab w:val="num" w:pos="1584"/>
        </w:tabs>
        <w:ind w:left="1584" w:hanging="360"/>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start w:val="1"/>
      <w:numFmt w:val="bullet"/>
      <w:lvlText w:val=""/>
      <w:lvlJc w:val="left"/>
      <w:pPr>
        <w:tabs>
          <w:tab w:val="num" w:pos="3024"/>
        </w:tabs>
        <w:ind w:left="3024" w:hanging="360"/>
      </w:pPr>
      <w:rPr>
        <w:rFonts w:ascii="Symbol" w:hAnsi="Symbol" w:hint="default"/>
      </w:rPr>
    </w:lvl>
    <w:lvl w:ilvl="4" w:tplc="04090003">
      <w:start w:val="1"/>
      <w:numFmt w:val="bullet"/>
      <w:lvlText w:val="o"/>
      <w:lvlJc w:val="left"/>
      <w:pPr>
        <w:tabs>
          <w:tab w:val="num" w:pos="3744"/>
        </w:tabs>
        <w:ind w:left="3744" w:hanging="360"/>
      </w:pPr>
      <w:rPr>
        <w:rFonts w:ascii="Courier New" w:hAnsi="Courier New" w:cs="Courier New" w:hint="default"/>
      </w:rPr>
    </w:lvl>
    <w:lvl w:ilvl="5" w:tplc="04090005">
      <w:start w:val="1"/>
      <w:numFmt w:val="bullet"/>
      <w:lvlText w:val=""/>
      <w:lvlJc w:val="left"/>
      <w:pPr>
        <w:tabs>
          <w:tab w:val="num" w:pos="4464"/>
        </w:tabs>
        <w:ind w:left="4464" w:hanging="360"/>
      </w:pPr>
      <w:rPr>
        <w:rFonts w:ascii="Wingdings" w:hAnsi="Wingdings" w:hint="default"/>
      </w:rPr>
    </w:lvl>
    <w:lvl w:ilvl="6" w:tplc="04090001">
      <w:start w:val="1"/>
      <w:numFmt w:val="bullet"/>
      <w:lvlText w:val=""/>
      <w:lvlJc w:val="left"/>
      <w:pPr>
        <w:tabs>
          <w:tab w:val="num" w:pos="5184"/>
        </w:tabs>
        <w:ind w:left="5184" w:hanging="360"/>
      </w:pPr>
      <w:rPr>
        <w:rFonts w:ascii="Symbol" w:hAnsi="Symbol" w:hint="default"/>
      </w:rPr>
    </w:lvl>
    <w:lvl w:ilvl="7" w:tplc="04090003">
      <w:start w:val="1"/>
      <w:numFmt w:val="bullet"/>
      <w:lvlText w:val="o"/>
      <w:lvlJc w:val="left"/>
      <w:pPr>
        <w:tabs>
          <w:tab w:val="num" w:pos="5904"/>
        </w:tabs>
        <w:ind w:left="5904" w:hanging="360"/>
      </w:pPr>
      <w:rPr>
        <w:rFonts w:ascii="Courier New" w:hAnsi="Courier New" w:cs="Courier New" w:hint="default"/>
      </w:rPr>
    </w:lvl>
    <w:lvl w:ilvl="8" w:tplc="04090005">
      <w:start w:val="1"/>
      <w:numFmt w:val="bullet"/>
      <w:lvlText w:val=""/>
      <w:lvlJc w:val="left"/>
      <w:pPr>
        <w:tabs>
          <w:tab w:val="num" w:pos="6624"/>
        </w:tabs>
        <w:ind w:left="6624" w:hanging="360"/>
      </w:pPr>
      <w:rPr>
        <w:rFonts w:ascii="Wingdings" w:hAnsi="Wingdings" w:hint="default"/>
      </w:rPr>
    </w:lvl>
  </w:abstractNum>
  <w:abstractNum w:abstractNumId="7" w15:restartNumberingAfterBreak="0">
    <w:nsid w:val="17460746"/>
    <w:multiLevelType w:val="hybridMultilevel"/>
    <w:tmpl w:val="7D7EE22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8BC19FC"/>
    <w:multiLevelType w:val="hybridMultilevel"/>
    <w:tmpl w:val="1E5E4A00"/>
    <w:lvl w:ilvl="0" w:tplc="09DEDE92">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9811E4C"/>
    <w:multiLevelType w:val="hybridMultilevel"/>
    <w:tmpl w:val="15361FA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1B4F54C3"/>
    <w:multiLevelType w:val="hybridMultilevel"/>
    <w:tmpl w:val="18A24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E6478E"/>
    <w:multiLevelType w:val="hybridMultilevel"/>
    <w:tmpl w:val="BAD2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66165"/>
    <w:multiLevelType w:val="hybridMultilevel"/>
    <w:tmpl w:val="8B0837C4"/>
    <w:lvl w:ilvl="0" w:tplc="EC2E5934">
      <w:start w:val="1"/>
      <w:numFmt w:val="bullet"/>
      <w:pStyle w:val="OutlineBullet2"/>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28D27A5"/>
    <w:multiLevelType w:val="hybridMultilevel"/>
    <w:tmpl w:val="45D2DF46"/>
    <w:lvl w:ilvl="0" w:tplc="C15C6612">
      <w:start w:val="1"/>
      <w:numFmt w:val="decimal"/>
      <w:pStyle w:val="CampdBullet2"/>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2D327F4"/>
    <w:multiLevelType w:val="hybridMultilevel"/>
    <w:tmpl w:val="9294AA32"/>
    <w:lvl w:ilvl="0" w:tplc="5FE69938">
      <w:start w:val="1"/>
      <w:numFmt w:val="decimal"/>
      <w:pStyle w:val="OutlinedBullet2"/>
      <w:lvlText w:val="%1."/>
      <w:lvlJc w:val="left"/>
      <w:pPr>
        <w:ind w:left="936" w:hanging="360"/>
      </w:pPr>
      <w:rPr>
        <w:rFonts w:hint="default"/>
      </w:rPr>
    </w:lvl>
    <w:lvl w:ilvl="1" w:tplc="04090019">
      <w:start w:val="1"/>
      <w:numFmt w:val="lowerLetter"/>
      <w:lvlText w:val="%2."/>
      <w:lvlJc w:val="left"/>
      <w:pPr>
        <w:ind w:left="3114" w:hanging="360"/>
      </w:pPr>
    </w:lvl>
    <w:lvl w:ilvl="2" w:tplc="0409001B">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15" w15:restartNumberingAfterBreak="0">
    <w:nsid w:val="25295A71"/>
    <w:multiLevelType w:val="hybridMultilevel"/>
    <w:tmpl w:val="E3361A42"/>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7CD2308"/>
    <w:multiLevelType w:val="hybridMultilevel"/>
    <w:tmpl w:val="50CC376A"/>
    <w:lvl w:ilvl="0" w:tplc="0324C580">
      <w:start w:val="1"/>
      <w:numFmt w:val="bullet"/>
      <w:pStyle w:val="OutlineKeyWords"/>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2276CB"/>
    <w:multiLevelType w:val="hybridMultilevel"/>
    <w:tmpl w:val="506E1352"/>
    <w:lvl w:ilvl="0" w:tplc="5DBA1210">
      <w:start w:val="1"/>
      <w:numFmt w:val="bullet"/>
      <w:pStyle w:val="OutlineBullet1"/>
      <w:lvlText w:val=""/>
      <w:lvlPicBulletId w:val="0"/>
      <w:lvlJc w:val="left"/>
      <w:pPr>
        <w:ind w:left="1296" w:hanging="360"/>
      </w:pPr>
      <w:rPr>
        <w:rFonts w:ascii="Symbol" w:hAnsi="Symbol" w:hint="default"/>
        <w:color w:val="auto"/>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309344E1"/>
    <w:multiLevelType w:val="hybridMultilevel"/>
    <w:tmpl w:val="C5700216"/>
    <w:lvl w:ilvl="0" w:tplc="C87E29A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27A2E"/>
    <w:multiLevelType w:val="multilevel"/>
    <w:tmpl w:val="369C4F3E"/>
    <w:lvl w:ilvl="0">
      <w:start w:val="1"/>
      <w:numFmt w:val="bullet"/>
      <w:pStyle w:val="OUtlineBullet20"/>
      <w:lvlText w:val=""/>
      <w:lvlJc w:val="left"/>
      <w:pPr>
        <w:ind w:left="360" w:hanging="360"/>
      </w:pPr>
      <w:rPr>
        <w:rFonts w:ascii="Wingdings" w:hAnsi="Wingdings" w:hint="default"/>
        <w:color w:val="AA872F"/>
        <w:sz w:val="22"/>
        <w:u w:color="A0515F"/>
      </w:rPr>
    </w:lvl>
    <w:lvl w:ilvl="1">
      <w:start w:val="1"/>
      <w:numFmt w:val="bullet"/>
      <w:lvlRestart w:val="0"/>
      <w:lvlText w:val=""/>
      <w:lvlJc w:val="left"/>
      <w:pPr>
        <w:tabs>
          <w:tab w:val="num" w:pos="-735"/>
        </w:tabs>
        <w:ind w:left="489" w:hanging="936"/>
      </w:pPr>
      <w:rPr>
        <w:rFonts w:ascii="Wingdings" w:hAnsi="Wingdings" w:hint="default"/>
        <w:color w:val="663300"/>
      </w:rPr>
    </w:lvl>
    <w:lvl w:ilvl="2">
      <w:start w:val="1"/>
      <w:numFmt w:val="bullet"/>
      <w:lvlRestart w:val="0"/>
      <w:lvlText w:val=""/>
      <w:lvlJc w:val="left"/>
      <w:pPr>
        <w:tabs>
          <w:tab w:val="num" w:pos="-375"/>
        </w:tabs>
        <w:ind w:left="705" w:hanging="1080"/>
      </w:pPr>
      <w:rPr>
        <w:rFonts w:ascii="Wingdings" w:hAnsi="Wingdings" w:hint="default"/>
        <w:color w:val="663300"/>
      </w:rPr>
    </w:lvl>
    <w:lvl w:ilvl="3">
      <w:start w:val="1"/>
      <w:numFmt w:val="decimal"/>
      <w:lvlText w:val="%1.%2.%3.%4."/>
      <w:lvlJc w:val="left"/>
      <w:pPr>
        <w:tabs>
          <w:tab w:val="num" w:pos="345"/>
        </w:tabs>
        <w:ind w:left="273" w:hanging="648"/>
      </w:pPr>
    </w:lvl>
    <w:lvl w:ilvl="4">
      <w:start w:val="1"/>
      <w:numFmt w:val="decimal"/>
      <w:lvlText w:val="%1.%2.%3.%4.%5."/>
      <w:lvlJc w:val="left"/>
      <w:pPr>
        <w:tabs>
          <w:tab w:val="num" w:pos="1065"/>
        </w:tabs>
        <w:ind w:left="777" w:hanging="792"/>
      </w:pPr>
    </w:lvl>
    <w:lvl w:ilvl="5">
      <w:start w:val="1"/>
      <w:numFmt w:val="decimal"/>
      <w:lvlText w:val="%1.%2.%3.%4.%5.%6."/>
      <w:lvlJc w:val="left"/>
      <w:pPr>
        <w:tabs>
          <w:tab w:val="num" w:pos="1425"/>
        </w:tabs>
        <w:ind w:left="1281" w:hanging="936"/>
      </w:pPr>
    </w:lvl>
    <w:lvl w:ilvl="6">
      <w:start w:val="1"/>
      <w:numFmt w:val="decimal"/>
      <w:lvlText w:val="%1.%2.%3.%4.%5.%6.%7."/>
      <w:lvlJc w:val="left"/>
      <w:pPr>
        <w:tabs>
          <w:tab w:val="num" w:pos="2145"/>
        </w:tabs>
        <w:ind w:left="1785" w:hanging="1080"/>
      </w:pPr>
    </w:lvl>
    <w:lvl w:ilvl="7">
      <w:start w:val="1"/>
      <w:numFmt w:val="decimal"/>
      <w:lvlText w:val="%1.%2.%3.%4.%5.%6.%7.%8."/>
      <w:lvlJc w:val="left"/>
      <w:pPr>
        <w:tabs>
          <w:tab w:val="num" w:pos="2505"/>
        </w:tabs>
        <w:ind w:left="2289" w:hanging="1224"/>
      </w:pPr>
    </w:lvl>
    <w:lvl w:ilvl="8">
      <w:start w:val="1"/>
      <w:numFmt w:val="decimal"/>
      <w:lvlText w:val="%1.%2.%3.%4.%5.%6.%7.%8.%9."/>
      <w:lvlJc w:val="left"/>
      <w:pPr>
        <w:tabs>
          <w:tab w:val="num" w:pos="3225"/>
        </w:tabs>
        <w:ind w:left="2865" w:hanging="1440"/>
      </w:pPr>
    </w:lvl>
  </w:abstractNum>
  <w:abstractNum w:abstractNumId="20" w15:restartNumberingAfterBreak="0">
    <w:nsid w:val="38B53102"/>
    <w:multiLevelType w:val="hybridMultilevel"/>
    <w:tmpl w:val="45145D98"/>
    <w:lvl w:ilvl="0" w:tplc="7E88C6C0">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C0677C"/>
    <w:multiLevelType w:val="hybridMultilevel"/>
    <w:tmpl w:val="9D88FA1E"/>
    <w:lvl w:ilvl="0" w:tplc="0409000F">
      <w:start w:val="1"/>
      <w:numFmt w:val="decimal"/>
      <w:lvlText w:val="%1."/>
      <w:lvlJc w:val="left"/>
      <w:pPr>
        <w:ind w:left="648" w:hanging="360"/>
      </w:pPr>
      <w:rPr>
        <w:rFonts w:hint="default"/>
        <w:color w:val="000000" w:themeColor="text1"/>
      </w:rPr>
    </w:lvl>
    <w:lvl w:ilvl="1" w:tplc="04090019">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22" w15:restartNumberingAfterBreak="0">
    <w:nsid w:val="39CB6136"/>
    <w:multiLevelType w:val="hybridMultilevel"/>
    <w:tmpl w:val="FA845366"/>
    <w:lvl w:ilvl="0" w:tplc="2424EBAA">
      <w:start w:val="1"/>
      <w:numFmt w:val="decimal"/>
      <w:lvlText w:val="%1."/>
      <w:lvlJc w:val="left"/>
      <w:pPr>
        <w:ind w:left="7308" w:hanging="360"/>
      </w:pPr>
      <w:rPr>
        <w:rFonts w:hint="default"/>
      </w:rPr>
    </w:lvl>
    <w:lvl w:ilvl="1" w:tplc="04090019" w:tentative="1">
      <w:start w:val="1"/>
      <w:numFmt w:val="lowerLetter"/>
      <w:lvlText w:val="%2."/>
      <w:lvlJc w:val="left"/>
      <w:pPr>
        <w:ind w:left="9612" w:hanging="360"/>
      </w:pPr>
    </w:lvl>
    <w:lvl w:ilvl="2" w:tplc="0409001B" w:tentative="1">
      <w:start w:val="1"/>
      <w:numFmt w:val="lowerRoman"/>
      <w:lvlText w:val="%3."/>
      <w:lvlJc w:val="right"/>
      <w:pPr>
        <w:ind w:left="10332" w:hanging="180"/>
      </w:pPr>
    </w:lvl>
    <w:lvl w:ilvl="3" w:tplc="0409000F" w:tentative="1">
      <w:start w:val="1"/>
      <w:numFmt w:val="decimal"/>
      <w:lvlText w:val="%4."/>
      <w:lvlJc w:val="left"/>
      <w:pPr>
        <w:ind w:left="11052" w:hanging="360"/>
      </w:pPr>
    </w:lvl>
    <w:lvl w:ilvl="4" w:tplc="04090019" w:tentative="1">
      <w:start w:val="1"/>
      <w:numFmt w:val="lowerLetter"/>
      <w:lvlText w:val="%5."/>
      <w:lvlJc w:val="left"/>
      <w:pPr>
        <w:ind w:left="11772" w:hanging="360"/>
      </w:pPr>
    </w:lvl>
    <w:lvl w:ilvl="5" w:tplc="0409001B" w:tentative="1">
      <w:start w:val="1"/>
      <w:numFmt w:val="lowerRoman"/>
      <w:lvlText w:val="%6."/>
      <w:lvlJc w:val="right"/>
      <w:pPr>
        <w:ind w:left="12492" w:hanging="180"/>
      </w:pPr>
    </w:lvl>
    <w:lvl w:ilvl="6" w:tplc="0409000F" w:tentative="1">
      <w:start w:val="1"/>
      <w:numFmt w:val="decimal"/>
      <w:lvlText w:val="%7."/>
      <w:lvlJc w:val="left"/>
      <w:pPr>
        <w:ind w:left="13212" w:hanging="360"/>
      </w:pPr>
    </w:lvl>
    <w:lvl w:ilvl="7" w:tplc="04090019" w:tentative="1">
      <w:start w:val="1"/>
      <w:numFmt w:val="lowerLetter"/>
      <w:lvlText w:val="%8."/>
      <w:lvlJc w:val="left"/>
      <w:pPr>
        <w:ind w:left="13932" w:hanging="360"/>
      </w:pPr>
    </w:lvl>
    <w:lvl w:ilvl="8" w:tplc="0409001B" w:tentative="1">
      <w:start w:val="1"/>
      <w:numFmt w:val="lowerRoman"/>
      <w:lvlText w:val="%9."/>
      <w:lvlJc w:val="right"/>
      <w:pPr>
        <w:ind w:left="14652" w:hanging="180"/>
      </w:pPr>
    </w:lvl>
  </w:abstractNum>
  <w:abstractNum w:abstractNumId="23" w15:restartNumberingAfterBreak="0">
    <w:nsid w:val="3B4B7CC7"/>
    <w:multiLevelType w:val="hybridMultilevel"/>
    <w:tmpl w:val="8E3ADBF2"/>
    <w:lvl w:ilvl="0" w:tplc="6194D2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762713"/>
    <w:multiLevelType w:val="hybridMultilevel"/>
    <w:tmpl w:val="8C620386"/>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40635C99"/>
    <w:multiLevelType w:val="hybridMultilevel"/>
    <w:tmpl w:val="2DFED03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426E44E6"/>
    <w:multiLevelType w:val="hybridMultilevel"/>
    <w:tmpl w:val="D5C4531E"/>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43E1439D"/>
    <w:multiLevelType w:val="hybridMultilevel"/>
    <w:tmpl w:val="1F58E5C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8" w15:restartNumberingAfterBreak="0">
    <w:nsid w:val="44C15E73"/>
    <w:multiLevelType w:val="hybridMultilevel"/>
    <w:tmpl w:val="537E8F84"/>
    <w:lvl w:ilvl="0" w:tplc="8996A15A">
      <w:start w:val="1"/>
      <w:numFmt w:val="bullet"/>
      <w:lvlText w:val=""/>
      <w:lvlJc w:val="left"/>
      <w:pPr>
        <w:ind w:left="1584" w:hanging="360"/>
      </w:pPr>
      <w:rPr>
        <w:rFonts w:ascii="Wingdings" w:hAnsi="Wingdings"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29" w15:restartNumberingAfterBreak="0">
    <w:nsid w:val="472E63F2"/>
    <w:multiLevelType w:val="hybridMultilevel"/>
    <w:tmpl w:val="1284A016"/>
    <w:lvl w:ilvl="0" w:tplc="2424EBAA">
      <w:start w:val="1"/>
      <w:numFmt w:val="decimal"/>
      <w:pStyle w:val="OutlineBullet3"/>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952E6"/>
    <w:multiLevelType w:val="hybridMultilevel"/>
    <w:tmpl w:val="F4CCF7FC"/>
    <w:lvl w:ilvl="0" w:tplc="DFD6941A">
      <w:start w:val="1"/>
      <w:numFmt w:val="decimal"/>
      <w:pStyle w:val="OutlineDQs"/>
      <w:lvlText w:val="%1."/>
      <w:lvlJc w:val="left"/>
      <w:pPr>
        <w:ind w:left="5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598C11C7"/>
    <w:multiLevelType w:val="hybridMultilevel"/>
    <w:tmpl w:val="4BCC28EE"/>
    <w:lvl w:ilvl="0" w:tplc="2D72D9C8">
      <w:start w:val="1"/>
      <w:numFmt w:val="bullet"/>
      <w:lvlText w:val=""/>
      <w:lvlJc w:val="left"/>
      <w:pPr>
        <w:ind w:left="720" w:hanging="360"/>
      </w:pPr>
      <w:rPr>
        <w:rFonts w:ascii="Wingdings" w:hAnsi="Wingdings" w:hint="default"/>
        <w:color w:val="AA87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3482F"/>
    <w:multiLevelType w:val="hybridMultilevel"/>
    <w:tmpl w:val="EC0C4E72"/>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61791DC9"/>
    <w:multiLevelType w:val="hybridMultilevel"/>
    <w:tmpl w:val="DB32CD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5523D"/>
    <w:multiLevelType w:val="hybridMultilevel"/>
    <w:tmpl w:val="54524B00"/>
    <w:lvl w:ilvl="0" w:tplc="5C6874CA">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A011A"/>
    <w:multiLevelType w:val="hybridMultilevel"/>
    <w:tmpl w:val="5A3072C2"/>
    <w:lvl w:ilvl="0" w:tplc="A7AAC138">
      <w:start w:val="1"/>
      <w:numFmt w:val="upperRoman"/>
      <w:pStyle w:val="OutlinedBullet"/>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CF546CA"/>
    <w:multiLevelType w:val="hybridMultilevel"/>
    <w:tmpl w:val="F774BA64"/>
    <w:lvl w:ilvl="0" w:tplc="E64C902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C2CF1"/>
    <w:multiLevelType w:val="hybridMultilevel"/>
    <w:tmpl w:val="CAC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C389A"/>
    <w:multiLevelType w:val="hybridMultilevel"/>
    <w:tmpl w:val="4BB00DAA"/>
    <w:lvl w:ilvl="0" w:tplc="7A326AB4">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26030"/>
    <w:multiLevelType w:val="hybridMultilevel"/>
    <w:tmpl w:val="C098221C"/>
    <w:lvl w:ilvl="0" w:tplc="2B3021E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num>
  <w:num w:numId="6">
    <w:abstractNumId w:val="35"/>
  </w:num>
  <w:num w:numId="7">
    <w:abstractNumId w:val="14"/>
  </w:num>
  <w:num w:numId="8">
    <w:abstractNumId w:val="17"/>
  </w:num>
  <w:num w:numId="9">
    <w:abstractNumId w:val="22"/>
  </w:num>
  <w:num w:numId="10">
    <w:abstractNumId w:val="12"/>
  </w:num>
  <w:num w:numId="11">
    <w:abstractNumId w:val="0"/>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8"/>
  </w:num>
  <w:num w:numId="15">
    <w:abstractNumId w:val="4"/>
  </w:num>
  <w:num w:numId="16">
    <w:abstractNumId w:val="7"/>
  </w:num>
  <w:num w:numId="17">
    <w:abstractNumId w:val="22"/>
    <w:lvlOverride w:ilvl="0">
      <w:startOverride w:val="1"/>
    </w:lvlOverride>
  </w:num>
  <w:num w:numId="18">
    <w:abstractNumId w:val="15"/>
  </w:num>
  <w:num w:numId="19">
    <w:abstractNumId w:val="3"/>
  </w:num>
  <w:num w:numId="20">
    <w:abstractNumId w:val="20"/>
  </w:num>
  <w:num w:numId="21">
    <w:abstractNumId w:val="39"/>
  </w:num>
  <w:num w:numId="22">
    <w:abstractNumId w:val="36"/>
  </w:num>
  <w:num w:numId="23">
    <w:abstractNumId w:val="34"/>
  </w:num>
  <w:num w:numId="24">
    <w:abstractNumId w:val="18"/>
  </w:num>
  <w:num w:numId="25">
    <w:abstractNumId w:val="38"/>
  </w:num>
  <w:num w:numId="26">
    <w:abstractNumId w:val="1"/>
  </w:num>
  <w:num w:numId="27">
    <w:abstractNumId w:val="10"/>
  </w:num>
  <w:num w:numId="28">
    <w:abstractNumId w:val="24"/>
  </w:num>
  <w:num w:numId="29">
    <w:abstractNumId w:val="32"/>
  </w:num>
  <w:num w:numId="30">
    <w:abstractNumId w:val="22"/>
    <w:lvlOverride w:ilvl="0">
      <w:startOverride w:val="1"/>
    </w:lvlOverride>
  </w:num>
  <w:num w:numId="31">
    <w:abstractNumId w:val="37"/>
  </w:num>
  <w:num w:numId="32">
    <w:abstractNumId w:val="29"/>
  </w:num>
  <w:num w:numId="33">
    <w:abstractNumId w:val="33"/>
  </w:num>
  <w:num w:numId="34">
    <w:abstractNumId w:val="21"/>
  </w:num>
  <w:num w:numId="35">
    <w:abstractNumId w:val="26"/>
  </w:num>
  <w:num w:numId="36">
    <w:abstractNumId w:val="5"/>
  </w:num>
  <w:num w:numId="37">
    <w:abstractNumId w:val="11"/>
  </w:num>
  <w:num w:numId="38">
    <w:abstractNumId w:val="35"/>
    <w:lvlOverride w:ilvl="0">
      <w:startOverride w:val="1"/>
    </w:lvlOverride>
  </w:num>
  <w:num w:numId="39">
    <w:abstractNumId w:val="31"/>
  </w:num>
  <w:num w:numId="40">
    <w:abstractNumId w:val="27"/>
  </w:num>
  <w:num w:numId="41">
    <w:abstractNumId w:val="9"/>
  </w:num>
  <w:num w:numId="42">
    <w:abstractNumId w:val="2"/>
  </w:num>
  <w:num w:numId="43">
    <w:abstractNumId w:val="8"/>
  </w:num>
  <w:num w:numId="44">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15"/>
    <w:rsid w:val="00084F65"/>
    <w:rsid w:val="00136A42"/>
    <w:rsid w:val="00171B6F"/>
    <w:rsid w:val="001A0906"/>
    <w:rsid w:val="001A58A1"/>
    <w:rsid w:val="001B54B1"/>
    <w:rsid w:val="001D7BB8"/>
    <w:rsid w:val="001E3B57"/>
    <w:rsid w:val="001F0213"/>
    <w:rsid w:val="002B0483"/>
    <w:rsid w:val="00302272"/>
    <w:rsid w:val="00322E4D"/>
    <w:rsid w:val="00324058"/>
    <w:rsid w:val="003D30A3"/>
    <w:rsid w:val="0040525D"/>
    <w:rsid w:val="004223C6"/>
    <w:rsid w:val="004443BA"/>
    <w:rsid w:val="00450E48"/>
    <w:rsid w:val="004547C6"/>
    <w:rsid w:val="00455E0F"/>
    <w:rsid w:val="004A62B9"/>
    <w:rsid w:val="004B28CC"/>
    <w:rsid w:val="004C28F8"/>
    <w:rsid w:val="004E188B"/>
    <w:rsid w:val="00525628"/>
    <w:rsid w:val="00535F85"/>
    <w:rsid w:val="00567E71"/>
    <w:rsid w:val="00572F2C"/>
    <w:rsid w:val="00580706"/>
    <w:rsid w:val="005A2B84"/>
    <w:rsid w:val="00682D4B"/>
    <w:rsid w:val="00695E92"/>
    <w:rsid w:val="007073A8"/>
    <w:rsid w:val="00735D16"/>
    <w:rsid w:val="00791678"/>
    <w:rsid w:val="007D6283"/>
    <w:rsid w:val="008102E4"/>
    <w:rsid w:val="008A39F6"/>
    <w:rsid w:val="00907A98"/>
    <w:rsid w:val="009241D5"/>
    <w:rsid w:val="00960271"/>
    <w:rsid w:val="00990B15"/>
    <w:rsid w:val="009F53E8"/>
    <w:rsid w:val="00A01E6D"/>
    <w:rsid w:val="00A25636"/>
    <w:rsid w:val="00AA1F9B"/>
    <w:rsid w:val="00AF49FE"/>
    <w:rsid w:val="00BB1DD2"/>
    <w:rsid w:val="00C14EC3"/>
    <w:rsid w:val="00C20717"/>
    <w:rsid w:val="00C37F53"/>
    <w:rsid w:val="00DB68C8"/>
    <w:rsid w:val="00E2112D"/>
    <w:rsid w:val="00E71A6A"/>
    <w:rsid w:val="00E90BF9"/>
    <w:rsid w:val="00EE7715"/>
    <w:rsid w:val="00F031CA"/>
    <w:rsid w:val="00F73F59"/>
    <w:rsid w:val="00F8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E75BE0"/>
  <w15:chartTrackingRefBased/>
  <w15:docId w15:val="{6A9D11BC-FF3B-47D1-B40D-4C4B2040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E4D"/>
    <w:pPr>
      <w:spacing w:after="0" w:line="240" w:lineRule="auto"/>
      <w:jc w:val="center"/>
    </w:pPr>
    <w:rPr>
      <w:rFonts w:ascii="Arial" w:eastAsia="Times New Roman" w:hAnsi="Arial" w:cs="Times New Roman"/>
      <w:color w:val="002060"/>
      <w:sz w:val="20"/>
      <w:szCs w:val="20"/>
    </w:rPr>
  </w:style>
  <w:style w:type="paragraph" w:styleId="Heading1">
    <w:name w:val="heading 1"/>
    <w:basedOn w:val="Normal"/>
    <w:link w:val="Heading1Char"/>
    <w:uiPriority w:val="9"/>
    <w:qFormat/>
    <w:rsid w:val="00990B1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990B1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990B1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0B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0B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0B1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90B15"/>
    <w:rPr>
      <w:b/>
      <w:bCs/>
    </w:rPr>
  </w:style>
  <w:style w:type="paragraph" w:customStyle="1" w:styleId="OutlineDQs">
    <w:name w:val="Outline_DQs"/>
    <w:basedOn w:val="Normal"/>
    <w:qFormat/>
    <w:rsid w:val="00990B15"/>
    <w:pPr>
      <w:widowControl w:val="0"/>
      <w:numPr>
        <w:numId w:val="1"/>
      </w:numPr>
      <w:tabs>
        <w:tab w:val="left" w:pos="216"/>
        <w:tab w:val="left" w:pos="360"/>
        <w:tab w:val="left" w:pos="504"/>
      </w:tabs>
      <w:spacing w:before="120" w:after="60" w:line="260" w:lineRule="exact"/>
      <w:ind w:left="504"/>
    </w:pPr>
    <w:rPr>
      <w:rFonts w:ascii="Arial Narrow" w:hAnsi="Arial Narrow"/>
      <w:iCs/>
      <w:color w:val="7F7F7F" w:themeColor="text1" w:themeTint="80"/>
      <w:szCs w:val="32"/>
    </w:rPr>
  </w:style>
  <w:style w:type="paragraph" w:styleId="ListParagraph">
    <w:name w:val="List Paragraph"/>
    <w:basedOn w:val="Normal"/>
    <w:uiPriority w:val="34"/>
    <w:qFormat/>
    <w:rsid w:val="001F0213"/>
    <w:pPr>
      <w:ind w:left="720"/>
      <w:contextualSpacing/>
    </w:pPr>
  </w:style>
  <w:style w:type="character" w:customStyle="1" w:styleId="OutlineNextStepsBulletChar">
    <w:name w:val="Outline_Next Steps Bullet Char"/>
    <w:link w:val="OutlineNextStepsBullet"/>
    <w:locked/>
    <w:rsid w:val="00F031CA"/>
    <w:rPr>
      <w:rFonts w:ascii="Century Gothic" w:eastAsia="Times New Roman" w:hAnsi="Century Gothic" w:cs="Times New Roman"/>
      <w:iCs/>
      <w:color w:val="AA872F"/>
      <w:sz w:val="20"/>
      <w:szCs w:val="24"/>
    </w:rPr>
  </w:style>
  <w:style w:type="paragraph" w:customStyle="1" w:styleId="OutlineNextStepsBullet">
    <w:name w:val="Outline_Next Steps Bullet"/>
    <w:basedOn w:val="Normal"/>
    <w:link w:val="OutlineNextStepsBulletChar"/>
    <w:rsid w:val="00F031CA"/>
    <w:pPr>
      <w:widowControl w:val="0"/>
      <w:numPr>
        <w:numId w:val="2"/>
      </w:numPr>
      <w:spacing w:before="180" w:after="120" w:line="280" w:lineRule="exact"/>
      <w:ind w:left="504" w:right="144"/>
    </w:pPr>
    <w:rPr>
      <w:rFonts w:ascii="Century Gothic" w:hAnsi="Century Gothic"/>
      <w:iCs/>
      <w:color w:val="AA872F"/>
      <w:szCs w:val="24"/>
    </w:rPr>
  </w:style>
  <w:style w:type="character" w:customStyle="1" w:styleId="OutlineNextStepsCharChar">
    <w:name w:val="Outline_Next Steps Char Char"/>
    <w:link w:val="OutlineNextSteps"/>
    <w:locked/>
    <w:rsid w:val="00F031CA"/>
    <w:rPr>
      <w:rFonts w:ascii="Game of Thrones" w:hAnsi="Game of Thrones"/>
      <w:b/>
      <w:bCs/>
      <w:color w:val="AA872F"/>
      <w:spacing w:val="20"/>
      <w:szCs w:val="52"/>
    </w:rPr>
  </w:style>
  <w:style w:type="paragraph" w:customStyle="1" w:styleId="OutlineNextSteps">
    <w:name w:val="Outline_Next Steps"/>
    <w:basedOn w:val="Normal"/>
    <w:link w:val="OutlineNextStepsCharChar"/>
    <w:rsid w:val="00F031CA"/>
    <w:pPr>
      <w:tabs>
        <w:tab w:val="left" w:pos="6080"/>
      </w:tabs>
      <w:spacing w:before="240" w:after="120" w:line="320" w:lineRule="exact"/>
    </w:pPr>
    <w:rPr>
      <w:rFonts w:ascii="Game of Thrones" w:hAnsi="Game of Thrones"/>
      <w:b/>
      <w:bCs/>
      <w:color w:val="AA872F"/>
      <w:spacing w:val="20"/>
      <w:szCs w:val="52"/>
    </w:rPr>
  </w:style>
  <w:style w:type="character" w:customStyle="1" w:styleId="OUtlineBullet2Char">
    <w:name w:val="OUtline_Bullet 2 Char"/>
    <w:link w:val="OUtlineBullet20"/>
    <w:locked/>
    <w:rsid w:val="00F031CA"/>
    <w:rPr>
      <w:rFonts w:ascii="Arial Narrow" w:eastAsia="Times New Roman" w:hAnsi="Arial Narrow" w:cs="Times New Roman"/>
      <w:iCs/>
      <w:color w:val="AA872F"/>
      <w:spacing w:val="14"/>
      <w:sz w:val="20"/>
      <w:szCs w:val="24"/>
    </w:rPr>
  </w:style>
  <w:style w:type="paragraph" w:customStyle="1" w:styleId="OUtlineBullet20">
    <w:name w:val="OUtline_Bullet 2"/>
    <w:basedOn w:val="Normal"/>
    <w:link w:val="OUtlineBullet2Char"/>
    <w:rsid w:val="00F031CA"/>
    <w:pPr>
      <w:widowControl w:val="0"/>
      <w:numPr>
        <w:numId w:val="3"/>
      </w:numPr>
      <w:tabs>
        <w:tab w:val="left" w:pos="144"/>
        <w:tab w:val="left" w:pos="360"/>
        <w:tab w:val="left" w:pos="720"/>
        <w:tab w:val="left" w:pos="1080"/>
      </w:tabs>
      <w:spacing w:before="40" w:after="40" w:line="260" w:lineRule="exact"/>
    </w:pPr>
    <w:rPr>
      <w:rFonts w:ascii="Arial Narrow" w:hAnsi="Arial Narrow"/>
      <w:iCs/>
      <w:color w:val="AA872F"/>
      <w:spacing w:val="14"/>
      <w:szCs w:val="24"/>
    </w:rPr>
  </w:style>
  <w:style w:type="paragraph" w:customStyle="1" w:styleId="OutlineSubSubTitle-smcentered">
    <w:name w:val="Outline_SubSubTitle - sm&amp;centered"/>
    <w:basedOn w:val="Normal"/>
    <w:qFormat/>
    <w:rsid w:val="00F031CA"/>
    <w:pPr>
      <w:widowControl w:val="0"/>
      <w:spacing w:after="120" w:line="320" w:lineRule="exact"/>
    </w:pPr>
    <w:rPr>
      <w:rFonts w:ascii="BigNoodleTitling" w:hAnsi="BigNoodleTitling"/>
      <w:b/>
      <w:color w:val="AA872F"/>
      <w:spacing w:val="20"/>
      <w:sz w:val="32"/>
      <w:szCs w:val="48"/>
    </w:rPr>
  </w:style>
  <w:style w:type="paragraph" w:customStyle="1" w:styleId="CampSectionTitles">
    <w:name w:val="Camp Section Titles"/>
    <w:basedOn w:val="Normal"/>
    <w:qFormat/>
    <w:rsid w:val="00F031CA"/>
    <w:pPr>
      <w:tabs>
        <w:tab w:val="left" w:pos="3240"/>
        <w:tab w:val="center" w:pos="4680"/>
      </w:tabs>
      <w:spacing w:before="240" w:after="240"/>
    </w:pPr>
    <w:rPr>
      <w:rFonts w:ascii="Game of Thrones" w:eastAsia="Gulim" w:hAnsi="Game of Thrones"/>
      <w:color w:val="595959" w:themeColor="text1" w:themeTint="A6"/>
      <w:spacing w:val="10"/>
      <w:sz w:val="44"/>
      <w:szCs w:val="36"/>
    </w:rPr>
  </w:style>
  <w:style w:type="paragraph" w:customStyle="1" w:styleId="CampScripture">
    <w:name w:val="Camp_Scripture"/>
    <w:basedOn w:val="Normal"/>
    <w:qFormat/>
    <w:rsid w:val="00F031CA"/>
    <w:pPr>
      <w:widowControl w:val="0"/>
      <w:shd w:val="clear" w:color="auto" w:fill="FFFFFF"/>
      <w:spacing w:before="80" w:after="80" w:line="260" w:lineRule="exact"/>
      <w:ind w:left="504" w:right="72"/>
    </w:pPr>
    <w:rPr>
      <w:rFonts w:ascii="Maiandra GD" w:hAnsi="Maiandra GD" w:cs="Arial"/>
      <w:bCs/>
      <w:i/>
      <w:color w:val="595959" w:themeColor="text1" w:themeTint="A6"/>
      <w:szCs w:val="18"/>
    </w:rPr>
  </w:style>
  <w:style w:type="paragraph" w:customStyle="1" w:styleId="CampdBullet1">
    <w:name w:val="Camp_#d Bullet 1"/>
    <w:basedOn w:val="Normal"/>
    <w:qFormat/>
    <w:rsid w:val="00F031CA"/>
    <w:pPr>
      <w:spacing w:before="240" w:after="120" w:line="280" w:lineRule="exact"/>
    </w:pPr>
    <w:rPr>
      <w:rFonts w:ascii="Century Gothic" w:hAnsi="Century Gothic"/>
      <w:color w:val="404040" w:themeColor="text1" w:themeTint="BF"/>
      <w:sz w:val="24"/>
      <w:szCs w:val="24"/>
      <w:lang w:bidi="en-US"/>
    </w:rPr>
  </w:style>
  <w:style w:type="paragraph" w:customStyle="1" w:styleId="CampScripturecentered">
    <w:name w:val="Camp_Scripture centered"/>
    <w:basedOn w:val="CampScripture"/>
    <w:qFormat/>
    <w:rsid w:val="00F031CA"/>
    <w:rPr>
      <w:color w:val="663300"/>
    </w:rPr>
  </w:style>
  <w:style w:type="table" w:styleId="TableGrid">
    <w:name w:val="Table Grid"/>
    <w:basedOn w:val="TableNormal"/>
    <w:uiPriority w:val="59"/>
    <w:rsid w:val="00F031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KeyWords">
    <w:name w:val="Outline_Key Words"/>
    <w:basedOn w:val="Normal"/>
    <w:rsid w:val="00DB68C8"/>
    <w:pPr>
      <w:widowControl w:val="0"/>
      <w:numPr>
        <w:numId w:val="4"/>
      </w:numPr>
      <w:spacing w:before="60" w:after="120"/>
      <w:ind w:right="144"/>
    </w:pPr>
    <w:rPr>
      <w:rFonts w:ascii="Century Gothic" w:hAnsi="Century Gothic"/>
      <w:iCs/>
      <w:color w:val="000000" w:themeColor="text1"/>
      <w:spacing w:val="-4"/>
      <w:szCs w:val="24"/>
    </w:rPr>
  </w:style>
  <w:style w:type="paragraph" w:customStyle="1" w:styleId="OutlineScripture">
    <w:name w:val="Outline_Scripture"/>
    <w:basedOn w:val="Normal"/>
    <w:link w:val="OutlineScriptureChar"/>
    <w:rsid w:val="00324058"/>
    <w:pPr>
      <w:widowControl w:val="0"/>
      <w:spacing w:before="60" w:after="120" w:line="280" w:lineRule="exact"/>
      <w:ind w:left="576" w:right="144"/>
    </w:pPr>
    <w:rPr>
      <w:rFonts w:ascii="Maiandra GD" w:hAnsi="Maiandra GD"/>
      <w:i/>
      <w:iCs/>
      <w:szCs w:val="32"/>
    </w:rPr>
  </w:style>
  <w:style w:type="character" w:customStyle="1" w:styleId="OutlineScriptureChar">
    <w:name w:val="Outline_Scripture Char"/>
    <w:link w:val="OutlineScripture"/>
    <w:rsid w:val="00324058"/>
    <w:rPr>
      <w:rFonts w:ascii="Maiandra GD" w:eastAsia="Times New Roman" w:hAnsi="Maiandra GD" w:cs="Times New Roman"/>
      <w:i/>
      <w:iCs/>
      <w:color w:val="002060"/>
      <w:sz w:val="20"/>
      <w:szCs w:val="32"/>
    </w:rPr>
  </w:style>
  <w:style w:type="paragraph" w:customStyle="1" w:styleId="CampdBullet2">
    <w:name w:val="Camp_#d Bullet 2"/>
    <w:basedOn w:val="CampdBullet1"/>
    <w:qFormat/>
    <w:rsid w:val="00DB68C8"/>
    <w:pPr>
      <w:numPr>
        <w:numId w:val="5"/>
      </w:numPr>
      <w:spacing w:before="120" w:after="60"/>
      <w:ind w:left="720"/>
    </w:pPr>
    <w:rPr>
      <w:b/>
      <w:color w:val="BA8E2C"/>
      <w:sz w:val="22"/>
    </w:rPr>
  </w:style>
  <w:style w:type="paragraph" w:customStyle="1" w:styleId="OutlinedBullet">
    <w:name w:val="Outline_#d_Bullet"/>
    <w:basedOn w:val="Normal"/>
    <w:link w:val="OutlinedBulletChar"/>
    <w:rsid w:val="00735D16"/>
    <w:pPr>
      <w:widowControl w:val="0"/>
      <w:numPr>
        <w:numId w:val="6"/>
      </w:numPr>
      <w:tabs>
        <w:tab w:val="left" w:pos="504"/>
      </w:tabs>
      <w:spacing w:before="480" w:after="60" w:line="400" w:lineRule="exact"/>
    </w:pPr>
    <w:rPr>
      <w:rFonts w:ascii="Times New Roman" w:hAnsi="Times New Roman"/>
      <w:b/>
      <w:iCs/>
      <w:color w:val="AA872F"/>
      <w:sz w:val="36"/>
      <w:szCs w:val="32"/>
    </w:rPr>
  </w:style>
  <w:style w:type="character" w:customStyle="1" w:styleId="OutlinedBulletChar">
    <w:name w:val="Outline_#d_Bullet Char"/>
    <w:link w:val="OutlinedBullet"/>
    <w:rsid w:val="00735D16"/>
    <w:rPr>
      <w:rFonts w:ascii="Times New Roman" w:eastAsia="Times New Roman" w:hAnsi="Times New Roman" w:cs="Times New Roman"/>
      <w:b/>
      <w:iCs/>
      <w:color w:val="AA872F"/>
      <w:sz w:val="36"/>
      <w:szCs w:val="32"/>
    </w:rPr>
  </w:style>
  <w:style w:type="paragraph" w:customStyle="1" w:styleId="OutlineTitle">
    <w:name w:val="Outline_Title"/>
    <w:basedOn w:val="Normal"/>
    <w:rsid w:val="004443BA"/>
    <w:pPr>
      <w:widowControl w:val="0"/>
      <w:spacing w:line="560" w:lineRule="exact"/>
    </w:pPr>
    <w:rPr>
      <w:rFonts w:ascii="BlackJack" w:hAnsi="BlackJack"/>
      <w:b/>
      <w:color w:val="AA872F"/>
      <w:spacing w:val="20"/>
      <w:sz w:val="52"/>
      <w:szCs w:val="56"/>
    </w:rPr>
  </w:style>
  <w:style w:type="paragraph" w:customStyle="1" w:styleId="OutlineSubSubTitle">
    <w:name w:val="Outline_SubSubTitle"/>
    <w:basedOn w:val="Normal"/>
    <w:link w:val="OutlineSubSubTitleChar"/>
    <w:rsid w:val="00C37F53"/>
    <w:pPr>
      <w:widowControl w:val="0"/>
      <w:spacing w:before="360" w:after="120" w:line="360" w:lineRule="exact"/>
    </w:pPr>
    <w:rPr>
      <w:rFonts w:ascii="Times New Roman" w:hAnsi="Times New Roman"/>
      <w:b/>
      <w:color w:val="AA872F"/>
      <w:spacing w:val="14"/>
      <w:szCs w:val="48"/>
    </w:rPr>
  </w:style>
  <w:style w:type="paragraph" w:customStyle="1" w:styleId="OutlinedBullet2">
    <w:name w:val="Outline_#d_Bullet2"/>
    <w:basedOn w:val="OutlinedBullet"/>
    <w:rsid w:val="00C37F53"/>
    <w:pPr>
      <w:numPr>
        <w:numId w:val="7"/>
      </w:numPr>
      <w:spacing w:line="360" w:lineRule="exact"/>
    </w:pPr>
  </w:style>
  <w:style w:type="character" w:customStyle="1" w:styleId="OutlineSubSubTitleChar">
    <w:name w:val="Outline_SubSubTitle Char"/>
    <w:link w:val="OutlineSubSubTitle"/>
    <w:rsid w:val="00C37F53"/>
    <w:rPr>
      <w:rFonts w:ascii="Times New Roman" w:eastAsia="Times New Roman" w:hAnsi="Times New Roman" w:cs="Times New Roman"/>
      <w:b/>
      <w:color w:val="AA872F"/>
      <w:spacing w:val="14"/>
      <w:szCs w:val="48"/>
    </w:rPr>
  </w:style>
  <w:style w:type="paragraph" w:customStyle="1" w:styleId="OutlineBullet1">
    <w:name w:val="Outline_Bullet 1"/>
    <w:basedOn w:val="Normal"/>
    <w:link w:val="OutlineBullet1Char"/>
    <w:rsid w:val="009241D5"/>
    <w:pPr>
      <w:widowControl w:val="0"/>
      <w:numPr>
        <w:numId w:val="8"/>
      </w:numPr>
      <w:spacing w:before="60" w:after="60" w:line="220" w:lineRule="exact"/>
    </w:pPr>
    <w:rPr>
      <w:rFonts w:ascii="Times New Roman" w:hAnsi="Times New Roman"/>
      <w:iCs/>
      <w:color w:val="000000" w:themeColor="text1"/>
      <w:sz w:val="19"/>
      <w:szCs w:val="24"/>
    </w:rPr>
  </w:style>
  <w:style w:type="character" w:customStyle="1" w:styleId="OutlineBullet1Char">
    <w:name w:val="Outline_Bullet 1 Char"/>
    <w:link w:val="OutlineBullet1"/>
    <w:rsid w:val="009241D5"/>
    <w:rPr>
      <w:rFonts w:ascii="Times New Roman" w:eastAsia="Times New Roman" w:hAnsi="Times New Roman" w:cs="Times New Roman"/>
      <w:iCs/>
      <w:color w:val="000000" w:themeColor="text1"/>
      <w:sz w:val="19"/>
      <w:szCs w:val="24"/>
    </w:rPr>
  </w:style>
  <w:style w:type="paragraph" w:customStyle="1" w:styleId="OutlineScriptureCentered">
    <w:name w:val="Outline_Scripture_Centered"/>
    <w:basedOn w:val="OutlineScripture"/>
    <w:link w:val="OutlineScriptureCenteredChar"/>
    <w:rsid w:val="009241D5"/>
    <w:pPr>
      <w:spacing w:line="220" w:lineRule="exact"/>
      <w:ind w:left="144"/>
    </w:pPr>
    <w:rPr>
      <w:szCs w:val="36"/>
    </w:rPr>
  </w:style>
  <w:style w:type="character" w:customStyle="1" w:styleId="OutlineScriptureCenteredChar">
    <w:name w:val="Outline_Scripture_Centered Char"/>
    <w:link w:val="OutlineScriptureCentered"/>
    <w:rsid w:val="009241D5"/>
    <w:rPr>
      <w:rFonts w:ascii="Maiandra GD" w:eastAsia="Times New Roman" w:hAnsi="Maiandra GD" w:cs="Times New Roman"/>
      <w:i/>
      <w:iCs/>
      <w:sz w:val="20"/>
      <w:szCs w:val="36"/>
    </w:rPr>
  </w:style>
  <w:style w:type="paragraph" w:customStyle="1" w:styleId="OutlineBullet3">
    <w:name w:val="Outline_Bullet 3"/>
    <w:basedOn w:val="OUtlineBullet20"/>
    <w:qFormat/>
    <w:rsid w:val="00735D16"/>
    <w:pPr>
      <w:numPr>
        <w:numId w:val="32"/>
      </w:numPr>
      <w:spacing w:before="120" w:line="240" w:lineRule="exact"/>
    </w:pPr>
    <w:rPr>
      <w:rFonts w:ascii="Times New Roman" w:hAnsi="Times New Roman"/>
      <w:b/>
      <w:spacing w:val="2"/>
      <w:sz w:val="24"/>
    </w:rPr>
  </w:style>
  <w:style w:type="paragraph" w:customStyle="1" w:styleId="OutlineScriptureCentered0">
    <w:name w:val="Outline_ Scripture Centered"/>
    <w:basedOn w:val="OutlineScripture"/>
    <w:qFormat/>
    <w:rsid w:val="00322E4D"/>
    <w:pPr>
      <w:spacing w:line="260" w:lineRule="exact"/>
    </w:pPr>
    <w:rPr>
      <w:sz w:val="22"/>
    </w:rPr>
  </w:style>
  <w:style w:type="paragraph" w:customStyle="1" w:styleId="OutlineBullet2">
    <w:name w:val="Outline_Bullet 2"/>
    <w:basedOn w:val="ListParagraph"/>
    <w:qFormat/>
    <w:rsid w:val="00572F2C"/>
    <w:pPr>
      <w:numPr>
        <w:numId w:val="10"/>
      </w:numPr>
      <w:tabs>
        <w:tab w:val="num" w:pos="360"/>
      </w:tabs>
      <w:spacing w:before="240" w:after="160" w:line="320" w:lineRule="exact"/>
      <w:ind w:left="720" w:firstLine="0"/>
      <w:jc w:val="both"/>
    </w:pPr>
    <w:rPr>
      <w:rFonts w:ascii="Arial Narrow" w:eastAsiaTheme="minorHAnsi" w:hAnsi="Arial Narrow" w:cs="Calibri"/>
      <w:color w:val="auto"/>
      <w:sz w:val="24"/>
      <w:szCs w:val="22"/>
    </w:rPr>
  </w:style>
  <w:style w:type="paragraph" w:styleId="ListBullet2">
    <w:name w:val="List Bullet 2"/>
    <w:basedOn w:val="Normal"/>
    <w:unhideWhenUsed/>
    <w:rsid w:val="001A0906"/>
    <w:pPr>
      <w:numPr>
        <w:numId w:val="11"/>
      </w:numPr>
      <w:ind w:left="1656"/>
      <w:contextualSpacing/>
      <w:jc w:val="left"/>
    </w:pPr>
    <w:rPr>
      <w:rFonts w:ascii="Times New Roman" w:hAnsi="Times New Roman"/>
      <w:color w:val="auto"/>
    </w:rPr>
  </w:style>
  <w:style w:type="character" w:customStyle="1" w:styleId="OutlineSongCharChar">
    <w:name w:val="Outline_Song Char Char"/>
    <w:link w:val="OutlineSong"/>
    <w:locked/>
    <w:rsid w:val="001A0906"/>
    <w:rPr>
      <w:rFonts w:ascii="Arial" w:eastAsia="Times New Roman" w:hAnsi="Arial" w:cs="Times New Roman"/>
      <w:color w:val="002060"/>
      <w:sz w:val="20"/>
      <w:szCs w:val="20"/>
    </w:rPr>
  </w:style>
  <w:style w:type="paragraph" w:customStyle="1" w:styleId="OutlineSong">
    <w:name w:val="Outline_Song"/>
    <w:basedOn w:val="Normal"/>
    <w:link w:val="OutlineSongCharChar"/>
    <w:rsid w:val="001A0906"/>
  </w:style>
  <w:style w:type="character" w:customStyle="1" w:styleId="woj">
    <w:name w:val="woj"/>
    <w:basedOn w:val="DefaultParagraphFont"/>
    <w:rsid w:val="001B54B1"/>
  </w:style>
  <w:style w:type="paragraph" w:customStyle="1" w:styleId="CampBullet2">
    <w:name w:val="Camp_Bullet 2"/>
    <w:basedOn w:val="Normal"/>
    <w:qFormat/>
    <w:rsid w:val="001B54B1"/>
    <w:pPr>
      <w:numPr>
        <w:numId w:val="15"/>
      </w:numPr>
      <w:spacing w:before="120" w:after="120" w:line="360" w:lineRule="exact"/>
      <w:ind w:left="864"/>
      <w:jc w:val="left"/>
    </w:pPr>
    <w:rPr>
      <w:rFonts w:ascii="Century Gothic" w:eastAsia="Gulim" w:hAnsi="Century Gothic"/>
      <w:color w:val="86550B"/>
      <w:sz w:val="30"/>
      <w:szCs w:val="24"/>
      <w:lang w:bidi="en-US"/>
    </w:rPr>
  </w:style>
  <w:style w:type="paragraph" w:customStyle="1" w:styleId="CampContents-Sub">
    <w:name w:val="Camp_Contents - Sub"/>
    <w:basedOn w:val="Normal"/>
    <w:qFormat/>
    <w:rsid w:val="001B54B1"/>
    <w:pPr>
      <w:spacing w:line="520" w:lineRule="exact"/>
      <w:ind w:left="360"/>
      <w:jc w:val="left"/>
    </w:pPr>
    <w:rPr>
      <w:rFonts w:ascii="Marker Makers" w:eastAsia="Gulim" w:hAnsi="Marker Makers"/>
      <w:color w:val="3C373C"/>
      <w:spacing w:val="10"/>
      <w:sz w:val="32"/>
      <w:szCs w:val="36"/>
    </w:rPr>
  </w:style>
  <w:style w:type="paragraph" w:customStyle="1" w:styleId="CampContentsCentered">
    <w:name w:val="Camp_Contents Centered"/>
    <w:basedOn w:val="Normal"/>
    <w:qFormat/>
    <w:rsid w:val="001B54B1"/>
    <w:pPr>
      <w:spacing w:line="520" w:lineRule="exact"/>
    </w:pPr>
    <w:rPr>
      <w:rFonts w:ascii="Marker Makers" w:eastAsia="Gulim" w:hAnsi="Marker Makers"/>
      <w:color w:val="3C373C"/>
      <w:spacing w:val="20"/>
      <w:sz w:val="48"/>
      <w:szCs w:val="36"/>
    </w:rPr>
  </w:style>
  <w:style w:type="character" w:customStyle="1" w:styleId="OutlineNextStepsChar">
    <w:name w:val="Outline_Next Steps Char"/>
    <w:rsid w:val="001A58A1"/>
    <w:rPr>
      <w:rFonts w:ascii="Marker Makers" w:eastAsia="Times New Roman" w:hAnsi="Marker Makers" w:cs="Times New Roman"/>
      <w:bCs/>
      <w:color w:val="000000" w:themeColor="text1"/>
      <w:spacing w:val="20"/>
      <w:sz w:val="32"/>
      <w:szCs w:val="52"/>
    </w:rPr>
  </w:style>
  <w:style w:type="character" w:styleId="SubtleEmphasis">
    <w:name w:val="Subtle Emphasis"/>
    <w:basedOn w:val="DefaultParagraphFont"/>
    <w:uiPriority w:val="19"/>
    <w:qFormat/>
    <w:rsid w:val="001A58A1"/>
    <w:rPr>
      <w:rFonts w:asciiTheme="majorHAnsi" w:hAnsiTheme="majorHAnsi"/>
      <w:b/>
      <w:i w:val="0"/>
      <w:iCs/>
      <w:color w:val="3B3838" w:themeColor="background2" w:themeShade="40"/>
      <w:sz w:val="24"/>
    </w:rPr>
  </w:style>
  <w:style w:type="paragraph" w:styleId="NoSpacing">
    <w:name w:val="No Spacing"/>
    <w:uiPriority w:val="1"/>
    <w:qFormat/>
    <w:rsid w:val="001A58A1"/>
    <w:pPr>
      <w:spacing w:after="0" w:line="240" w:lineRule="auto"/>
      <w:jc w:val="center"/>
    </w:pPr>
    <w:rPr>
      <w:rFonts w:ascii="Arial" w:eastAsia="Times New Roman" w:hAnsi="Arial" w:cs="Times New Roman"/>
      <w:color w:val="002060"/>
      <w:sz w:val="20"/>
      <w:szCs w:val="20"/>
    </w:rPr>
  </w:style>
  <w:style w:type="character" w:styleId="Emphasis">
    <w:name w:val="Emphasis"/>
    <w:basedOn w:val="DefaultParagraphFont"/>
    <w:uiPriority w:val="20"/>
    <w:qFormat/>
    <w:rsid w:val="00580706"/>
    <w:rPr>
      <w:rFonts w:ascii="Arial" w:hAnsi="Arial"/>
      <w:b/>
      <w:i w:val="0"/>
      <w:iCs/>
      <w:color w:val="auto"/>
      <w:sz w:val="24"/>
    </w:rPr>
  </w:style>
  <w:style w:type="paragraph" w:customStyle="1" w:styleId="Scriptureinsideofbox">
    <w:name w:val="Scripture inside of box"/>
    <w:basedOn w:val="OutlineScripture"/>
    <w:qFormat/>
    <w:rsid w:val="00E71A6A"/>
    <w:pPr>
      <w:spacing w:before="0" w:after="180" w:line="260" w:lineRule="exact"/>
      <w:ind w:left="432" w:right="432"/>
      <w:jc w:val="left"/>
    </w:pPr>
    <w:rPr>
      <w:color w:val="6548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058">
      <w:bodyDiv w:val="1"/>
      <w:marLeft w:val="0"/>
      <w:marRight w:val="0"/>
      <w:marTop w:val="0"/>
      <w:marBottom w:val="0"/>
      <w:divBdr>
        <w:top w:val="none" w:sz="0" w:space="0" w:color="auto"/>
        <w:left w:val="none" w:sz="0" w:space="0" w:color="auto"/>
        <w:bottom w:val="none" w:sz="0" w:space="0" w:color="auto"/>
        <w:right w:val="none" w:sz="0" w:space="0" w:color="auto"/>
      </w:divBdr>
    </w:div>
    <w:div w:id="362294785">
      <w:bodyDiv w:val="1"/>
      <w:marLeft w:val="0"/>
      <w:marRight w:val="0"/>
      <w:marTop w:val="0"/>
      <w:marBottom w:val="0"/>
      <w:divBdr>
        <w:top w:val="none" w:sz="0" w:space="0" w:color="auto"/>
        <w:left w:val="none" w:sz="0" w:space="0" w:color="auto"/>
        <w:bottom w:val="none" w:sz="0" w:space="0" w:color="auto"/>
        <w:right w:val="none" w:sz="0" w:space="0" w:color="auto"/>
      </w:divBdr>
    </w:div>
    <w:div w:id="1087266788">
      <w:bodyDiv w:val="1"/>
      <w:marLeft w:val="0"/>
      <w:marRight w:val="0"/>
      <w:marTop w:val="0"/>
      <w:marBottom w:val="0"/>
      <w:divBdr>
        <w:top w:val="none" w:sz="0" w:space="0" w:color="auto"/>
        <w:left w:val="none" w:sz="0" w:space="0" w:color="auto"/>
        <w:bottom w:val="none" w:sz="0" w:space="0" w:color="auto"/>
        <w:right w:val="none" w:sz="0" w:space="0" w:color="auto"/>
      </w:divBdr>
    </w:div>
    <w:div w:id="11038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7DF87-2309-4617-AB0C-5078475D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Hendrix</dc:creator>
  <cp:keywords/>
  <dc:description/>
  <cp:lastModifiedBy>Marla Hendrix</cp:lastModifiedBy>
  <cp:revision>2</cp:revision>
  <cp:lastPrinted>2025-02-26T20:50:00Z</cp:lastPrinted>
  <dcterms:created xsi:type="dcterms:W3CDTF">2025-06-12T20:20:00Z</dcterms:created>
  <dcterms:modified xsi:type="dcterms:W3CDTF">2025-06-12T20:20:00Z</dcterms:modified>
</cp:coreProperties>
</file>