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C94B8" w14:textId="2A6EF9AD" w:rsidR="00572F2C" w:rsidRPr="00907A98" w:rsidRDefault="00324058" w:rsidP="001B54B1">
      <w:pPr>
        <w:pStyle w:val="OutlineTitle"/>
        <w:spacing w:line="240" w:lineRule="auto"/>
        <w:jc w:val="left"/>
        <w:rPr>
          <w:rFonts w:ascii="Arial Narrow" w:hAnsi="Arial Narrow"/>
          <w:color w:val="000000" w:themeColor="text1"/>
          <w:sz w:val="24"/>
          <w:szCs w:val="20"/>
        </w:rPr>
      </w:pPr>
      <w:r>
        <w:rPr>
          <w:rFonts w:ascii="Arial Narrow" w:hAnsi="Arial Narrow"/>
          <w:color w:val="000000" w:themeColor="text1"/>
          <w:sz w:val="24"/>
          <w:szCs w:val="20"/>
        </w:rPr>
        <w:t>3</w:t>
      </w:r>
      <w:r w:rsidR="00F80400" w:rsidRPr="00907A98">
        <w:rPr>
          <w:rFonts w:ascii="Arial Narrow" w:hAnsi="Arial Narrow"/>
          <w:color w:val="000000" w:themeColor="text1"/>
          <w:sz w:val="24"/>
          <w:szCs w:val="20"/>
        </w:rPr>
        <w:t>.</w:t>
      </w:r>
      <w:r>
        <w:rPr>
          <w:rFonts w:ascii="Arial Narrow" w:hAnsi="Arial Narrow"/>
          <w:color w:val="000000" w:themeColor="text1"/>
          <w:sz w:val="24"/>
          <w:szCs w:val="20"/>
        </w:rPr>
        <w:t>23</w:t>
      </w:r>
      <w:r w:rsidR="00E90BF9" w:rsidRPr="00907A98">
        <w:rPr>
          <w:rFonts w:ascii="Arial Narrow" w:hAnsi="Arial Narrow"/>
          <w:color w:val="000000" w:themeColor="text1"/>
          <w:sz w:val="24"/>
          <w:szCs w:val="20"/>
        </w:rPr>
        <w:t>.2025</w:t>
      </w:r>
    </w:p>
    <w:p w14:paraId="4844611A" w14:textId="77777777" w:rsidR="00E90BF9" w:rsidRPr="00450E48" w:rsidRDefault="00E90BF9" w:rsidP="00907A98">
      <w:pPr>
        <w:pStyle w:val="OutlineTitle"/>
        <w:spacing w:before="480"/>
        <w:rPr>
          <w:color w:val="000000" w:themeColor="text1"/>
        </w:rPr>
      </w:pPr>
      <w:r w:rsidRPr="00450E48">
        <w:rPr>
          <w:color w:val="000000" w:themeColor="text1"/>
        </w:rPr>
        <w:t>The Twelve</w:t>
      </w:r>
    </w:p>
    <w:tbl>
      <w:tblPr>
        <w:tblStyle w:val="TableGrid"/>
        <w:tblpPr w:leftFromText="180" w:rightFromText="180" w:vertAnchor="text" w:horzAnchor="margin" w:tblpXSpec="center" w:tblpY="114"/>
        <w:tblW w:w="6655" w:type="dxa"/>
        <w:tblInd w:w="0" w:type="dxa"/>
        <w:tblBorders>
          <w:insideH w:val="none" w:sz="0" w:space="0" w:color="auto"/>
          <w:insideV w:val="none" w:sz="0" w:space="0" w:color="auto"/>
        </w:tblBorders>
        <w:tblLayout w:type="fixed"/>
        <w:tblCellMar>
          <w:left w:w="72" w:type="dxa"/>
          <w:right w:w="72" w:type="dxa"/>
        </w:tblCellMar>
        <w:tblLook w:val="0600" w:firstRow="0" w:lastRow="0" w:firstColumn="0" w:lastColumn="0" w:noHBand="1" w:noVBand="1"/>
      </w:tblPr>
      <w:tblGrid>
        <w:gridCol w:w="1795"/>
        <w:gridCol w:w="2700"/>
        <w:gridCol w:w="2160"/>
      </w:tblGrid>
      <w:tr w:rsidR="00450E48" w:rsidRPr="00450E48" w14:paraId="739AD574" w14:textId="77777777" w:rsidTr="00450E48">
        <w:trPr>
          <w:trHeight w:val="350"/>
        </w:trPr>
        <w:tc>
          <w:tcPr>
            <w:tcW w:w="1795" w:type="dxa"/>
            <w:tcBorders>
              <w:top w:val="single" w:sz="4" w:space="0" w:color="000000" w:themeColor="text1"/>
              <w:left w:val="single" w:sz="4" w:space="0" w:color="000000" w:themeColor="text1"/>
              <w:bottom w:val="nil"/>
              <w:right w:val="single" w:sz="4" w:space="0" w:color="auto"/>
            </w:tcBorders>
            <w:shd w:val="clear" w:color="auto" w:fill="auto"/>
            <w:vAlign w:val="center"/>
          </w:tcPr>
          <w:p w14:paraId="70547798" w14:textId="77777777" w:rsidR="00324058" w:rsidRPr="00450E48" w:rsidRDefault="00324058" w:rsidP="00324058">
            <w:pPr>
              <w:rPr>
                <w:rFonts w:ascii="Abril Fatface" w:hAnsi="Abril Fatface"/>
                <w:smallCaps/>
                <w:color w:val="000000" w:themeColor="text1"/>
              </w:rPr>
            </w:pPr>
            <w:r w:rsidRPr="00450E48">
              <w:rPr>
                <w:rFonts w:ascii="Abril Fatface" w:hAnsi="Abril Fatface"/>
                <w:smallCaps/>
                <w:color w:val="000000" w:themeColor="text1"/>
              </w:rPr>
              <w:t>The Fishermen</w:t>
            </w:r>
          </w:p>
        </w:tc>
        <w:tc>
          <w:tcPr>
            <w:tcW w:w="2700" w:type="dxa"/>
            <w:tcBorders>
              <w:top w:val="single" w:sz="4" w:space="0" w:color="000000" w:themeColor="text1"/>
              <w:left w:val="single" w:sz="4" w:space="0" w:color="auto"/>
              <w:right w:val="single" w:sz="4" w:space="0" w:color="000000" w:themeColor="text1"/>
            </w:tcBorders>
            <w:shd w:val="clear" w:color="auto" w:fill="auto"/>
            <w:vAlign w:val="center"/>
          </w:tcPr>
          <w:p w14:paraId="737CFBAD" w14:textId="77777777" w:rsidR="00324058" w:rsidRPr="00450E48" w:rsidRDefault="00324058" w:rsidP="00324058">
            <w:pPr>
              <w:rPr>
                <w:rFonts w:ascii="Abril Fatface" w:hAnsi="Abril Fatface"/>
                <w:smallCaps/>
                <w:color w:val="000000" w:themeColor="text1"/>
              </w:rPr>
            </w:pPr>
            <w:r w:rsidRPr="00450E48">
              <w:rPr>
                <w:rFonts w:ascii="Abril Fatface" w:hAnsi="Abril Fatface"/>
                <w:smallCaps/>
                <w:color w:val="000000" w:themeColor="text1"/>
              </w:rPr>
              <w:t>The Ones with Stories</w:t>
            </w:r>
          </w:p>
        </w:tc>
        <w:tc>
          <w:tcPr>
            <w:tcW w:w="2160"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1CD0069F" w14:textId="77777777" w:rsidR="00324058" w:rsidRPr="00450E48" w:rsidRDefault="00324058" w:rsidP="00324058">
            <w:pPr>
              <w:rPr>
                <w:rFonts w:ascii="Abril Fatface" w:hAnsi="Abril Fatface"/>
                <w:smallCaps/>
                <w:color w:val="000000" w:themeColor="text1"/>
              </w:rPr>
            </w:pPr>
            <w:r w:rsidRPr="00450E48">
              <w:rPr>
                <w:rFonts w:ascii="Abril Fatface" w:hAnsi="Abril Fatface"/>
                <w:smallCaps/>
                <w:color w:val="000000" w:themeColor="text1"/>
              </w:rPr>
              <w:t>The Other Guys</w:t>
            </w:r>
          </w:p>
        </w:tc>
      </w:tr>
      <w:tr w:rsidR="00450E48" w:rsidRPr="00450E48" w14:paraId="60D79151" w14:textId="77777777" w:rsidTr="00450E48">
        <w:trPr>
          <w:trHeight w:val="432"/>
        </w:trPr>
        <w:tc>
          <w:tcPr>
            <w:tcW w:w="1795" w:type="dxa"/>
            <w:tcBorders>
              <w:top w:val="nil"/>
              <w:left w:val="single" w:sz="4" w:space="0" w:color="000000" w:themeColor="text1"/>
              <w:bottom w:val="nil"/>
              <w:right w:val="single" w:sz="4" w:space="0" w:color="auto"/>
            </w:tcBorders>
            <w:shd w:val="clear" w:color="auto" w:fill="auto"/>
            <w:vAlign w:val="center"/>
          </w:tcPr>
          <w:p w14:paraId="15FBBF3A" w14:textId="77777777" w:rsidR="00324058" w:rsidRPr="00450E48" w:rsidRDefault="00324058" w:rsidP="00324058">
            <w:pPr>
              <w:pStyle w:val="ListParagraph"/>
              <w:numPr>
                <w:ilvl w:val="0"/>
                <w:numId w:val="39"/>
              </w:numPr>
              <w:spacing w:line="300" w:lineRule="exact"/>
              <w:ind w:left="504"/>
              <w:contextualSpacing w:val="0"/>
              <w:jc w:val="left"/>
              <w:rPr>
                <w:color w:val="000000" w:themeColor="text1"/>
                <w:sz w:val="18"/>
              </w:rPr>
            </w:pPr>
            <w:r w:rsidRPr="00450E48">
              <w:rPr>
                <w:color w:val="000000" w:themeColor="text1"/>
                <w:sz w:val="18"/>
              </w:rPr>
              <w:t xml:space="preserve"> Peter</w:t>
            </w:r>
          </w:p>
        </w:tc>
        <w:tc>
          <w:tcPr>
            <w:tcW w:w="2700" w:type="dxa"/>
            <w:tcBorders>
              <w:left w:val="single" w:sz="4" w:space="0" w:color="auto"/>
              <w:right w:val="single" w:sz="4" w:space="0" w:color="000000" w:themeColor="text1"/>
            </w:tcBorders>
            <w:shd w:val="clear" w:color="auto" w:fill="auto"/>
            <w:vAlign w:val="center"/>
          </w:tcPr>
          <w:p w14:paraId="75E3BFC0" w14:textId="77777777" w:rsidR="00324058" w:rsidRPr="00450E48" w:rsidRDefault="00324058" w:rsidP="00324058">
            <w:pPr>
              <w:pStyle w:val="ListParagraph"/>
              <w:numPr>
                <w:ilvl w:val="0"/>
                <w:numId w:val="39"/>
              </w:numPr>
              <w:spacing w:line="300" w:lineRule="exact"/>
              <w:ind w:left="504"/>
              <w:contextualSpacing w:val="0"/>
              <w:jc w:val="left"/>
              <w:rPr>
                <w:color w:val="000000" w:themeColor="text1"/>
                <w:sz w:val="18"/>
              </w:rPr>
            </w:pPr>
            <w:r w:rsidRPr="00450E48">
              <w:rPr>
                <w:color w:val="000000" w:themeColor="text1"/>
                <w:sz w:val="18"/>
              </w:rPr>
              <w:t xml:space="preserve"> Philip</w:t>
            </w:r>
          </w:p>
        </w:tc>
        <w:tc>
          <w:tcPr>
            <w:tcW w:w="2160" w:type="dxa"/>
            <w:tcBorders>
              <w:left w:val="single" w:sz="4" w:space="0" w:color="000000" w:themeColor="text1"/>
              <w:right w:val="single" w:sz="4" w:space="0" w:color="000000" w:themeColor="text1"/>
            </w:tcBorders>
            <w:shd w:val="clear" w:color="auto" w:fill="auto"/>
            <w:vAlign w:val="center"/>
          </w:tcPr>
          <w:p w14:paraId="3D4024FB" w14:textId="77777777" w:rsidR="00324058" w:rsidRPr="00450E48" w:rsidRDefault="00324058" w:rsidP="00324058">
            <w:pPr>
              <w:pStyle w:val="ListParagraph"/>
              <w:numPr>
                <w:ilvl w:val="0"/>
                <w:numId w:val="39"/>
              </w:numPr>
              <w:spacing w:line="300" w:lineRule="exact"/>
              <w:ind w:left="504"/>
              <w:contextualSpacing w:val="0"/>
              <w:jc w:val="left"/>
              <w:rPr>
                <w:color w:val="000000" w:themeColor="text1"/>
                <w:sz w:val="18"/>
              </w:rPr>
            </w:pPr>
            <w:r w:rsidRPr="00450E48">
              <w:rPr>
                <w:color w:val="000000" w:themeColor="text1"/>
                <w:sz w:val="18"/>
              </w:rPr>
              <w:t>James the Less</w:t>
            </w:r>
          </w:p>
        </w:tc>
      </w:tr>
      <w:tr w:rsidR="00450E48" w:rsidRPr="00450E48" w14:paraId="09C2E398" w14:textId="77777777" w:rsidTr="00450E48">
        <w:trPr>
          <w:trHeight w:val="432"/>
        </w:trPr>
        <w:tc>
          <w:tcPr>
            <w:tcW w:w="1795" w:type="dxa"/>
            <w:tcBorders>
              <w:top w:val="nil"/>
              <w:left w:val="single" w:sz="4" w:space="0" w:color="000000" w:themeColor="text1"/>
              <w:bottom w:val="nil"/>
              <w:right w:val="single" w:sz="4" w:space="0" w:color="auto"/>
            </w:tcBorders>
            <w:shd w:val="clear" w:color="auto" w:fill="auto"/>
            <w:vAlign w:val="center"/>
          </w:tcPr>
          <w:p w14:paraId="48EEABFD" w14:textId="1A9DD888" w:rsidR="00324058" w:rsidRPr="00AB32D0" w:rsidRDefault="00324058" w:rsidP="00324058">
            <w:pPr>
              <w:pStyle w:val="ListParagraph"/>
              <w:numPr>
                <w:ilvl w:val="0"/>
                <w:numId w:val="39"/>
              </w:numPr>
              <w:spacing w:line="300" w:lineRule="exact"/>
              <w:ind w:left="504"/>
              <w:contextualSpacing w:val="0"/>
              <w:jc w:val="left"/>
              <w:rPr>
                <w:color w:val="000000" w:themeColor="text1"/>
                <w:sz w:val="18"/>
              </w:rPr>
            </w:pPr>
            <w:r w:rsidRPr="00450E48">
              <w:rPr>
                <w:color w:val="000000" w:themeColor="text1"/>
                <w:sz w:val="18"/>
              </w:rPr>
              <w:t xml:space="preserve"> </w:t>
            </w:r>
            <w:r w:rsidR="00AB32D0">
              <w:rPr>
                <w:color w:val="auto"/>
                <w:sz w:val="18"/>
              </w:rPr>
              <w:t>________</w:t>
            </w:r>
          </w:p>
        </w:tc>
        <w:tc>
          <w:tcPr>
            <w:tcW w:w="2700" w:type="dxa"/>
            <w:tcBorders>
              <w:left w:val="single" w:sz="4" w:space="0" w:color="auto"/>
              <w:right w:val="single" w:sz="4" w:space="0" w:color="000000" w:themeColor="text1"/>
            </w:tcBorders>
            <w:shd w:val="clear" w:color="auto" w:fill="auto"/>
            <w:vAlign w:val="center"/>
          </w:tcPr>
          <w:p w14:paraId="0748E167" w14:textId="32C9E431" w:rsidR="00324058" w:rsidRPr="00AB32D0" w:rsidRDefault="00AB32D0" w:rsidP="00324058">
            <w:pPr>
              <w:pStyle w:val="ListParagraph"/>
              <w:numPr>
                <w:ilvl w:val="0"/>
                <w:numId w:val="39"/>
              </w:numPr>
              <w:spacing w:line="300" w:lineRule="exact"/>
              <w:ind w:left="504"/>
              <w:contextualSpacing w:val="0"/>
              <w:jc w:val="left"/>
              <w:rPr>
                <w:color w:val="000000" w:themeColor="text1"/>
                <w:spacing w:val="-6"/>
                <w:sz w:val="18"/>
              </w:rPr>
            </w:pPr>
            <w:r>
              <w:rPr>
                <w:color w:val="auto"/>
                <w:spacing w:val="-6"/>
                <w:sz w:val="18"/>
              </w:rPr>
              <w:t>_____________________</w:t>
            </w:r>
          </w:p>
        </w:tc>
        <w:tc>
          <w:tcPr>
            <w:tcW w:w="2160" w:type="dxa"/>
            <w:tcBorders>
              <w:left w:val="single" w:sz="4" w:space="0" w:color="000000" w:themeColor="text1"/>
              <w:right w:val="single" w:sz="4" w:space="0" w:color="000000" w:themeColor="text1"/>
            </w:tcBorders>
            <w:shd w:val="clear" w:color="auto" w:fill="auto"/>
            <w:vAlign w:val="center"/>
          </w:tcPr>
          <w:p w14:paraId="11FBF3C1" w14:textId="5E7E5BDF" w:rsidR="00324058" w:rsidRPr="00AB32D0" w:rsidRDefault="00AB32D0" w:rsidP="00324058">
            <w:pPr>
              <w:pStyle w:val="ListParagraph"/>
              <w:numPr>
                <w:ilvl w:val="0"/>
                <w:numId w:val="39"/>
              </w:numPr>
              <w:spacing w:line="300" w:lineRule="exact"/>
              <w:ind w:left="504"/>
              <w:contextualSpacing w:val="0"/>
              <w:jc w:val="left"/>
              <w:rPr>
                <w:color w:val="000000" w:themeColor="text1"/>
                <w:sz w:val="18"/>
              </w:rPr>
            </w:pPr>
            <w:r>
              <w:rPr>
                <w:color w:val="auto"/>
                <w:sz w:val="18"/>
              </w:rPr>
              <w:t>_____________</w:t>
            </w:r>
          </w:p>
        </w:tc>
      </w:tr>
      <w:tr w:rsidR="00450E48" w:rsidRPr="00450E48" w14:paraId="4077AA37" w14:textId="77777777" w:rsidTr="00450E48">
        <w:trPr>
          <w:trHeight w:val="432"/>
        </w:trPr>
        <w:tc>
          <w:tcPr>
            <w:tcW w:w="1795" w:type="dxa"/>
            <w:tcBorders>
              <w:top w:val="nil"/>
              <w:left w:val="single" w:sz="4" w:space="0" w:color="000000" w:themeColor="text1"/>
              <w:bottom w:val="nil"/>
              <w:right w:val="single" w:sz="4" w:space="0" w:color="auto"/>
            </w:tcBorders>
            <w:shd w:val="clear" w:color="auto" w:fill="auto"/>
            <w:vAlign w:val="center"/>
          </w:tcPr>
          <w:p w14:paraId="14A205B4" w14:textId="60112F73" w:rsidR="00324058" w:rsidRPr="00AB32D0" w:rsidRDefault="00324058" w:rsidP="00324058">
            <w:pPr>
              <w:pStyle w:val="ListParagraph"/>
              <w:numPr>
                <w:ilvl w:val="0"/>
                <w:numId w:val="39"/>
              </w:numPr>
              <w:spacing w:line="300" w:lineRule="exact"/>
              <w:ind w:left="504"/>
              <w:contextualSpacing w:val="0"/>
              <w:jc w:val="left"/>
              <w:rPr>
                <w:color w:val="000000" w:themeColor="text1"/>
                <w:sz w:val="18"/>
              </w:rPr>
            </w:pPr>
            <w:r w:rsidRPr="00450E48">
              <w:rPr>
                <w:color w:val="000000" w:themeColor="text1"/>
                <w:sz w:val="18"/>
              </w:rPr>
              <w:t xml:space="preserve"> </w:t>
            </w:r>
            <w:r w:rsidR="00AB32D0">
              <w:rPr>
                <w:color w:val="auto"/>
                <w:sz w:val="18"/>
              </w:rPr>
              <w:t>_______</w:t>
            </w:r>
          </w:p>
        </w:tc>
        <w:tc>
          <w:tcPr>
            <w:tcW w:w="2700" w:type="dxa"/>
            <w:tcBorders>
              <w:left w:val="single" w:sz="4" w:space="0" w:color="auto"/>
              <w:right w:val="single" w:sz="4" w:space="0" w:color="000000" w:themeColor="text1"/>
            </w:tcBorders>
            <w:shd w:val="clear" w:color="auto" w:fill="auto"/>
            <w:vAlign w:val="center"/>
          </w:tcPr>
          <w:p w14:paraId="26C188CF" w14:textId="1C10ED48" w:rsidR="00324058" w:rsidRPr="00AB32D0" w:rsidRDefault="00324058" w:rsidP="00324058">
            <w:pPr>
              <w:pStyle w:val="ListParagraph"/>
              <w:numPr>
                <w:ilvl w:val="0"/>
                <w:numId w:val="39"/>
              </w:numPr>
              <w:spacing w:line="300" w:lineRule="exact"/>
              <w:ind w:left="504"/>
              <w:contextualSpacing w:val="0"/>
              <w:jc w:val="left"/>
              <w:rPr>
                <w:color w:val="000000" w:themeColor="text1"/>
                <w:sz w:val="18"/>
              </w:rPr>
            </w:pPr>
            <w:r w:rsidRPr="00450E48">
              <w:rPr>
                <w:color w:val="000000" w:themeColor="text1"/>
                <w:sz w:val="18"/>
              </w:rPr>
              <w:t xml:space="preserve"> </w:t>
            </w:r>
            <w:r w:rsidR="00AB32D0">
              <w:rPr>
                <w:color w:val="auto"/>
                <w:sz w:val="18"/>
              </w:rPr>
              <w:t>_____________</w:t>
            </w:r>
          </w:p>
        </w:tc>
        <w:tc>
          <w:tcPr>
            <w:tcW w:w="2160" w:type="dxa"/>
            <w:tcBorders>
              <w:left w:val="single" w:sz="4" w:space="0" w:color="000000" w:themeColor="text1"/>
              <w:right w:val="single" w:sz="4" w:space="0" w:color="000000" w:themeColor="text1"/>
            </w:tcBorders>
            <w:shd w:val="clear" w:color="auto" w:fill="auto"/>
            <w:vAlign w:val="center"/>
          </w:tcPr>
          <w:p w14:paraId="69AA2C70" w14:textId="6196F6D7" w:rsidR="00324058" w:rsidRPr="00AB32D0" w:rsidRDefault="00AB32D0" w:rsidP="00324058">
            <w:pPr>
              <w:pStyle w:val="ListParagraph"/>
              <w:numPr>
                <w:ilvl w:val="0"/>
                <w:numId w:val="39"/>
              </w:numPr>
              <w:spacing w:line="300" w:lineRule="exact"/>
              <w:ind w:left="504"/>
              <w:contextualSpacing w:val="0"/>
              <w:jc w:val="left"/>
              <w:rPr>
                <w:color w:val="000000" w:themeColor="text1"/>
                <w:sz w:val="18"/>
              </w:rPr>
            </w:pPr>
            <w:r>
              <w:rPr>
                <w:color w:val="auto"/>
                <w:sz w:val="18"/>
              </w:rPr>
              <w:t>______________</w:t>
            </w:r>
            <w:r w:rsidR="00324058" w:rsidRPr="00AB32D0">
              <w:rPr>
                <w:color w:val="auto"/>
                <w:sz w:val="18"/>
              </w:rPr>
              <w:t xml:space="preserve"> </w:t>
            </w:r>
          </w:p>
        </w:tc>
      </w:tr>
      <w:tr w:rsidR="00450E48" w:rsidRPr="00450E48" w14:paraId="2928497A" w14:textId="77777777" w:rsidTr="00450E48">
        <w:trPr>
          <w:trHeight w:val="432"/>
        </w:trPr>
        <w:tc>
          <w:tcPr>
            <w:tcW w:w="1795" w:type="dxa"/>
            <w:tcBorders>
              <w:top w:val="nil"/>
              <w:left w:val="single" w:sz="4" w:space="0" w:color="000000" w:themeColor="text1"/>
              <w:bottom w:val="single" w:sz="4" w:space="0" w:color="000000" w:themeColor="text1"/>
              <w:right w:val="single" w:sz="4" w:space="0" w:color="auto"/>
            </w:tcBorders>
            <w:shd w:val="clear" w:color="auto" w:fill="auto"/>
            <w:vAlign w:val="center"/>
          </w:tcPr>
          <w:p w14:paraId="49C9DE8A" w14:textId="0E799013" w:rsidR="00324058" w:rsidRPr="00AB32D0" w:rsidRDefault="00324058" w:rsidP="00324058">
            <w:pPr>
              <w:pStyle w:val="ListParagraph"/>
              <w:numPr>
                <w:ilvl w:val="0"/>
                <w:numId w:val="39"/>
              </w:numPr>
              <w:spacing w:line="300" w:lineRule="exact"/>
              <w:ind w:left="504"/>
              <w:contextualSpacing w:val="0"/>
              <w:jc w:val="left"/>
              <w:rPr>
                <w:color w:val="000000" w:themeColor="text1"/>
                <w:sz w:val="18"/>
              </w:rPr>
            </w:pPr>
            <w:r w:rsidRPr="00450E48">
              <w:rPr>
                <w:color w:val="000000" w:themeColor="text1"/>
                <w:sz w:val="18"/>
              </w:rPr>
              <w:t xml:space="preserve"> </w:t>
            </w:r>
            <w:r w:rsidR="00AB32D0">
              <w:rPr>
                <w:color w:val="auto"/>
                <w:sz w:val="18"/>
              </w:rPr>
              <w:t>_______</w:t>
            </w:r>
          </w:p>
        </w:tc>
        <w:tc>
          <w:tcPr>
            <w:tcW w:w="2700" w:type="dxa"/>
            <w:tcBorders>
              <w:left w:val="single" w:sz="4" w:space="0" w:color="auto"/>
              <w:bottom w:val="single" w:sz="4" w:space="0" w:color="000000" w:themeColor="text1"/>
              <w:right w:val="single" w:sz="4" w:space="0" w:color="000000" w:themeColor="text1"/>
            </w:tcBorders>
            <w:shd w:val="clear" w:color="auto" w:fill="auto"/>
            <w:vAlign w:val="center"/>
          </w:tcPr>
          <w:p w14:paraId="606B36D0" w14:textId="17F0C76E" w:rsidR="00324058" w:rsidRPr="00AB32D0" w:rsidRDefault="00AB32D0" w:rsidP="00324058">
            <w:pPr>
              <w:pStyle w:val="ListParagraph"/>
              <w:numPr>
                <w:ilvl w:val="0"/>
                <w:numId w:val="39"/>
              </w:numPr>
              <w:spacing w:line="300" w:lineRule="exact"/>
              <w:ind w:left="504"/>
              <w:contextualSpacing w:val="0"/>
              <w:jc w:val="left"/>
              <w:rPr>
                <w:color w:val="000000" w:themeColor="text1"/>
                <w:sz w:val="18"/>
              </w:rPr>
            </w:pPr>
            <w:r>
              <w:rPr>
                <w:color w:val="auto"/>
                <w:sz w:val="18"/>
              </w:rPr>
              <w:t>_____________</w:t>
            </w:r>
          </w:p>
        </w:tc>
        <w:tc>
          <w:tcPr>
            <w:tcW w:w="2160"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0C22ABDF" w14:textId="7B4C3D2E" w:rsidR="00324058" w:rsidRPr="00AB32D0" w:rsidRDefault="00AB32D0" w:rsidP="00324058">
            <w:pPr>
              <w:pStyle w:val="ListParagraph"/>
              <w:numPr>
                <w:ilvl w:val="0"/>
                <w:numId w:val="39"/>
              </w:numPr>
              <w:spacing w:line="300" w:lineRule="exact"/>
              <w:ind w:left="504"/>
              <w:contextualSpacing w:val="0"/>
              <w:jc w:val="left"/>
              <w:rPr>
                <w:color w:val="000000" w:themeColor="text1"/>
                <w:sz w:val="18"/>
              </w:rPr>
            </w:pPr>
            <w:r>
              <w:rPr>
                <w:color w:val="auto"/>
                <w:sz w:val="18"/>
              </w:rPr>
              <w:t>_____________</w:t>
            </w:r>
          </w:p>
        </w:tc>
      </w:tr>
    </w:tbl>
    <w:p w14:paraId="4AC7BEDF" w14:textId="7A2B78D9" w:rsidR="00324058" w:rsidRPr="00450E48" w:rsidRDefault="00324058" w:rsidP="00324058">
      <w:pPr>
        <w:pStyle w:val="OutlineTitle"/>
        <w:spacing w:after="360"/>
        <w:rPr>
          <w:color w:val="000000" w:themeColor="text1"/>
        </w:rPr>
      </w:pPr>
    </w:p>
    <w:p w14:paraId="2DB9377C" w14:textId="77777777" w:rsidR="00324058" w:rsidRPr="00450E48" w:rsidRDefault="00324058" w:rsidP="00324058">
      <w:pPr>
        <w:pStyle w:val="OutlineScripture"/>
        <w:spacing w:before="360" w:after="240"/>
        <w:rPr>
          <w:color w:val="000000" w:themeColor="text1"/>
        </w:rPr>
      </w:pPr>
    </w:p>
    <w:p w14:paraId="4CA47EC2" w14:textId="77777777" w:rsidR="00324058" w:rsidRPr="00450E48" w:rsidRDefault="00324058" w:rsidP="00324058">
      <w:pPr>
        <w:pStyle w:val="OutlineScripture"/>
        <w:spacing w:before="360" w:after="240"/>
        <w:rPr>
          <w:color w:val="000000" w:themeColor="text1"/>
        </w:rPr>
      </w:pPr>
    </w:p>
    <w:p w14:paraId="5282DF5B" w14:textId="77777777" w:rsidR="00324058" w:rsidRPr="00450E48" w:rsidRDefault="00324058" w:rsidP="00324058">
      <w:pPr>
        <w:pStyle w:val="OutlineScripture"/>
        <w:spacing w:before="360"/>
        <w:rPr>
          <w:color w:val="000000" w:themeColor="text1"/>
        </w:rPr>
      </w:pPr>
    </w:p>
    <w:p w14:paraId="2AAD0723" w14:textId="54614942" w:rsidR="00324058" w:rsidRPr="00450E48" w:rsidRDefault="00324058" w:rsidP="00324058">
      <w:pPr>
        <w:pStyle w:val="OutlineScripture"/>
        <w:spacing w:before="120"/>
        <w:jc w:val="left"/>
        <w:rPr>
          <w:color w:val="000000" w:themeColor="text1"/>
        </w:rPr>
      </w:pPr>
      <w:r w:rsidRPr="00450E48">
        <w:rPr>
          <w:color w:val="000000" w:themeColor="text1"/>
        </w:rPr>
        <w:t>“These are the twelve He appointed: Simon (whom he named Peter), James and John (the sons of Zebedee, but Jesus nicknamed them “Sons of Thunder”, Andrew, Philip, Bartholomew, Matthew, Thomas, James (son of Alphaeus), Thaddaeus, Simon (the zealot), Judas Iscariot (who later betrayed him).” Mark 3:16-19 (NLT)</w:t>
      </w:r>
    </w:p>
    <w:p w14:paraId="4AF797A4" w14:textId="74E69689" w:rsidR="00324058" w:rsidRPr="00450E48" w:rsidRDefault="00324058" w:rsidP="00324058">
      <w:pPr>
        <w:pStyle w:val="OutlineScripture"/>
        <w:jc w:val="left"/>
        <w:rPr>
          <w:color w:val="000000" w:themeColor="text1"/>
        </w:rPr>
      </w:pPr>
      <w:r w:rsidRPr="00450E48">
        <w:rPr>
          <w:color w:val="000000" w:themeColor="text1"/>
        </w:rPr>
        <w:t xml:space="preserve">(Peter speaking for the disciples) “We have left all and followed </w:t>
      </w:r>
      <w:proofErr w:type="gramStart"/>
      <w:r w:rsidRPr="00450E48">
        <w:rPr>
          <w:color w:val="000000" w:themeColor="text1"/>
        </w:rPr>
        <w:t xml:space="preserve">You”   </w:t>
      </w:r>
      <w:proofErr w:type="gramEnd"/>
      <w:r w:rsidRPr="00450E48">
        <w:rPr>
          <w:color w:val="000000" w:themeColor="text1"/>
        </w:rPr>
        <w:t>Matthew 19:27 (NKJV)</w:t>
      </w:r>
    </w:p>
    <w:p w14:paraId="42D4FED4" w14:textId="153131B0" w:rsidR="00324058" w:rsidRPr="00450E48" w:rsidRDefault="00324058" w:rsidP="00324058">
      <w:pPr>
        <w:pStyle w:val="OutlineScripture"/>
        <w:spacing w:before="480" w:after="240"/>
        <w:rPr>
          <w:color w:val="000000" w:themeColor="text1"/>
        </w:rPr>
      </w:pPr>
      <w:r w:rsidRPr="00450E48">
        <w:rPr>
          <w:noProof/>
          <w:color w:val="000000" w:themeColor="text1"/>
        </w:rPr>
        <mc:AlternateContent>
          <mc:Choice Requires="wps">
            <w:drawing>
              <wp:anchor distT="45720" distB="45720" distL="114300" distR="114300" simplePos="0" relativeHeight="251660288" behindDoc="0" locked="0" layoutInCell="1" allowOverlap="1" wp14:anchorId="2D42DDCE" wp14:editId="3C5B1B76">
                <wp:simplePos x="0" y="0"/>
                <wp:positionH relativeFrom="column">
                  <wp:posOffset>1554480</wp:posOffset>
                </wp:positionH>
                <wp:positionV relativeFrom="paragraph">
                  <wp:posOffset>8890</wp:posOffset>
                </wp:positionV>
                <wp:extent cx="4267200" cy="1630045"/>
                <wp:effectExtent l="0" t="0" r="1905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630045"/>
                        </a:xfrm>
                        <a:prstGeom prst="rect">
                          <a:avLst/>
                        </a:prstGeom>
                        <a:solidFill>
                          <a:schemeClr val="bg2"/>
                        </a:solidFill>
                        <a:ln w="9525">
                          <a:solidFill>
                            <a:srgbClr val="000000"/>
                          </a:solidFill>
                          <a:miter lim="800000"/>
                          <a:headEnd/>
                          <a:tailEnd/>
                        </a:ln>
                      </wps:spPr>
                      <wps:txbx>
                        <w:txbxContent>
                          <w:p w14:paraId="3EA34B9A" w14:textId="77777777" w:rsidR="00324058" w:rsidRPr="002E4324" w:rsidRDefault="00324058" w:rsidP="00324058">
                            <w:pPr>
                              <w:pStyle w:val="OutlineSubSubTitle"/>
                              <w:spacing w:before="0" w:after="60"/>
                            </w:pPr>
                            <w:r w:rsidRPr="002E4324">
                              <w:t>The</w:t>
                            </w:r>
                            <w:r>
                              <w:t xml:space="preserve"> </w:t>
                            </w:r>
                            <w:r w:rsidRPr="002E4324">
                              <w:t>Other</w:t>
                            </w:r>
                            <w:r>
                              <w:t xml:space="preserve"> </w:t>
                            </w:r>
                            <w:r w:rsidRPr="002E4324">
                              <w:t>Guys</w:t>
                            </w:r>
                          </w:p>
                          <w:p w14:paraId="1998316F" w14:textId="19CB964A" w:rsidR="00324058" w:rsidRPr="002E4324" w:rsidRDefault="00324058" w:rsidP="00324058">
                            <w:pPr>
                              <w:pStyle w:val="OutlineBullet1"/>
                              <w:numPr>
                                <w:ilvl w:val="0"/>
                                <w:numId w:val="13"/>
                              </w:numPr>
                              <w:spacing w:before="120" w:after="120" w:line="240" w:lineRule="auto"/>
                              <w:ind w:left="648" w:right="144"/>
                              <w:jc w:val="left"/>
                            </w:pPr>
                            <w:r w:rsidRPr="0000462A">
                              <w:t>James the Less – aka Son of Alphaeus or James the younger (not</w:t>
                            </w:r>
                            <w:r>
                              <w:t xml:space="preserve"> </w:t>
                            </w:r>
                            <w:r w:rsidRPr="002E4324">
                              <w:t>to</w:t>
                            </w:r>
                            <w:r>
                              <w:t xml:space="preserve"> </w:t>
                            </w:r>
                            <w:r w:rsidRPr="002E4324">
                              <w:t>be</w:t>
                            </w:r>
                            <w:r>
                              <w:t xml:space="preserve"> </w:t>
                            </w:r>
                            <w:r w:rsidRPr="002E4324">
                              <w:t>confused</w:t>
                            </w:r>
                            <w:r>
                              <w:t xml:space="preserve"> </w:t>
                            </w:r>
                            <w:r w:rsidRPr="002E4324">
                              <w:t>with</w:t>
                            </w:r>
                            <w:r>
                              <w:t xml:space="preserve"> </w:t>
                            </w:r>
                            <w:r w:rsidRPr="002E4324">
                              <w:t>James</w:t>
                            </w:r>
                            <w:r>
                              <w:t xml:space="preserve"> </w:t>
                            </w:r>
                            <w:r w:rsidRPr="002E4324">
                              <w:t>brother</w:t>
                            </w:r>
                            <w:r>
                              <w:t xml:space="preserve"> </w:t>
                            </w:r>
                            <w:r w:rsidRPr="002E4324">
                              <w:t>of</w:t>
                            </w:r>
                            <w:r>
                              <w:t xml:space="preserve"> </w:t>
                            </w:r>
                            <w:r w:rsidRPr="002E4324">
                              <w:t>Jesus,</w:t>
                            </w:r>
                            <w:r>
                              <w:t xml:space="preserve"> </w:t>
                            </w:r>
                            <w:r w:rsidRPr="002E4324">
                              <w:t>or</w:t>
                            </w:r>
                            <w:r>
                              <w:t xml:space="preserve"> </w:t>
                            </w:r>
                            <w:r w:rsidRPr="002E4324">
                              <w:t>James</w:t>
                            </w:r>
                            <w:r>
                              <w:t xml:space="preserve"> </w:t>
                            </w:r>
                            <w:r w:rsidRPr="002E4324">
                              <w:t>the</w:t>
                            </w:r>
                            <w:r>
                              <w:t xml:space="preserve"> </w:t>
                            </w:r>
                            <w:r w:rsidRPr="002E4324">
                              <w:t>Son</w:t>
                            </w:r>
                            <w:r>
                              <w:t xml:space="preserve"> </w:t>
                            </w:r>
                            <w:r w:rsidRPr="002E4324">
                              <w:t>of</w:t>
                            </w:r>
                            <w:r>
                              <w:t xml:space="preserve"> </w:t>
                            </w:r>
                            <w:r w:rsidRPr="002E4324">
                              <w:t>Zebedee,</w:t>
                            </w:r>
                            <w:r>
                              <w:t xml:space="preserve"> </w:t>
                            </w:r>
                          </w:p>
                          <w:p w14:paraId="7EAD24AB" w14:textId="77777777" w:rsidR="00324058" w:rsidRPr="002E4324" w:rsidRDefault="00324058" w:rsidP="00324058">
                            <w:pPr>
                              <w:pStyle w:val="OutlineBullet1"/>
                              <w:numPr>
                                <w:ilvl w:val="0"/>
                                <w:numId w:val="13"/>
                              </w:numPr>
                              <w:spacing w:before="120" w:after="120" w:line="240" w:lineRule="auto"/>
                              <w:ind w:left="648" w:right="144"/>
                              <w:jc w:val="left"/>
                            </w:pPr>
                            <w:r w:rsidRPr="002E4324">
                              <w:t>Simon</w:t>
                            </w:r>
                            <w:r>
                              <w:t xml:space="preserve"> </w:t>
                            </w:r>
                            <w:r w:rsidRPr="002E4324">
                              <w:t>the</w:t>
                            </w:r>
                            <w:r>
                              <w:t xml:space="preserve"> </w:t>
                            </w:r>
                            <w:r w:rsidRPr="002E4324">
                              <w:t>Zealot</w:t>
                            </w:r>
                            <w:r>
                              <w:t xml:space="preserve"> </w:t>
                            </w:r>
                            <w:r w:rsidRPr="002E4324">
                              <w:t>–</w:t>
                            </w:r>
                            <w:r>
                              <w:t xml:space="preserve"> </w:t>
                            </w:r>
                            <w:r w:rsidRPr="002E4324">
                              <w:t>member</w:t>
                            </w:r>
                            <w:r>
                              <w:t xml:space="preserve"> </w:t>
                            </w:r>
                            <w:r w:rsidRPr="002E4324">
                              <w:t>of</w:t>
                            </w:r>
                            <w:r>
                              <w:t xml:space="preserve"> </w:t>
                            </w:r>
                            <w:r w:rsidRPr="002E4324">
                              <w:t>radical</w:t>
                            </w:r>
                            <w:r>
                              <w:t xml:space="preserve"> </w:t>
                            </w:r>
                            <w:r w:rsidRPr="002E4324">
                              <w:t>political</w:t>
                            </w:r>
                            <w:r>
                              <w:t xml:space="preserve"> </w:t>
                            </w:r>
                            <w:r w:rsidRPr="002E4324">
                              <w:t>group;</w:t>
                            </w:r>
                            <w:r>
                              <w:t xml:space="preserve"> </w:t>
                            </w:r>
                            <w:r w:rsidRPr="002E4324">
                              <w:t>not</w:t>
                            </w:r>
                            <w:r>
                              <w:t xml:space="preserve"> </w:t>
                            </w:r>
                            <w:r w:rsidRPr="002E4324">
                              <w:t>to</w:t>
                            </w:r>
                            <w:r>
                              <w:t xml:space="preserve"> </w:t>
                            </w:r>
                            <w:r w:rsidRPr="002E4324">
                              <w:t>be</w:t>
                            </w:r>
                            <w:r>
                              <w:t xml:space="preserve"> </w:t>
                            </w:r>
                            <w:r w:rsidRPr="002E4324">
                              <w:t>confused</w:t>
                            </w:r>
                            <w:r>
                              <w:t xml:space="preserve"> </w:t>
                            </w:r>
                            <w:r w:rsidRPr="002E4324">
                              <w:t>with</w:t>
                            </w:r>
                            <w:r>
                              <w:t xml:space="preserve"> </w:t>
                            </w:r>
                            <w:r w:rsidRPr="002E4324">
                              <w:t>Simon</w:t>
                            </w:r>
                            <w:r>
                              <w:t xml:space="preserve"> </w:t>
                            </w:r>
                            <w:r w:rsidRPr="002E4324">
                              <w:t>Peter</w:t>
                            </w:r>
                          </w:p>
                          <w:p w14:paraId="5364C0E9" w14:textId="77777777" w:rsidR="00324058" w:rsidRPr="002E4324" w:rsidRDefault="00324058" w:rsidP="00324058">
                            <w:pPr>
                              <w:pStyle w:val="OutlineBullet1"/>
                              <w:numPr>
                                <w:ilvl w:val="0"/>
                                <w:numId w:val="13"/>
                              </w:numPr>
                              <w:spacing w:before="120" w:after="120" w:line="240" w:lineRule="auto"/>
                              <w:ind w:left="648" w:right="144"/>
                              <w:jc w:val="left"/>
                            </w:pPr>
                            <w:r w:rsidRPr="002E4324">
                              <w:t>Judas</w:t>
                            </w:r>
                            <w:r>
                              <w:t xml:space="preserve"> </w:t>
                            </w:r>
                            <w:r w:rsidRPr="002E4324">
                              <w:t>Thaddeus</w:t>
                            </w:r>
                            <w:r>
                              <w:t xml:space="preserve"> </w:t>
                            </w:r>
                            <w:r w:rsidRPr="002E4324">
                              <w:t>–</w:t>
                            </w:r>
                            <w:r>
                              <w:t xml:space="preserve"> </w:t>
                            </w:r>
                            <w:r w:rsidRPr="002E4324">
                              <w:t>one</w:t>
                            </w:r>
                            <w:r>
                              <w:t xml:space="preserve"> </w:t>
                            </w:r>
                            <w:r w:rsidRPr="002E4324">
                              <w:t>verse</w:t>
                            </w:r>
                            <w:r>
                              <w:t xml:space="preserve"> </w:t>
                            </w:r>
                            <w:r w:rsidRPr="002E4324">
                              <w:t>attributed</w:t>
                            </w:r>
                            <w:r>
                              <w:t xml:space="preserve"> </w:t>
                            </w:r>
                            <w:r w:rsidRPr="002E4324">
                              <w:t>to</w:t>
                            </w:r>
                            <w:r>
                              <w:t xml:space="preserve"> </w:t>
                            </w:r>
                            <w:r w:rsidRPr="002E4324">
                              <w:t>him</w:t>
                            </w:r>
                            <w:r>
                              <w:t xml:space="preserve"> </w:t>
                            </w:r>
                            <w:r w:rsidRPr="002E4324">
                              <w:t>in</w:t>
                            </w:r>
                            <w:r>
                              <w:t xml:space="preserve"> </w:t>
                            </w:r>
                            <w:r w:rsidRPr="002E4324">
                              <w:t>John</w:t>
                            </w:r>
                            <w:r>
                              <w:t xml:space="preserve"> </w:t>
                            </w:r>
                            <w:r w:rsidRPr="002E4324">
                              <w:t>14;</w:t>
                            </w:r>
                            <w:r>
                              <w:t xml:space="preserve"> </w:t>
                            </w:r>
                            <w:r w:rsidRPr="002E4324">
                              <w:t>not</w:t>
                            </w:r>
                            <w:r>
                              <w:t xml:space="preserve"> </w:t>
                            </w:r>
                            <w:r w:rsidRPr="002E4324">
                              <w:t>to</w:t>
                            </w:r>
                            <w:r>
                              <w:t xml:space="preserve"> </w:t>
                            </w:r>
                            <w:r w:rsidRPr="002E4324">
                              <w:t>be</w:t>
                            </w:r>
                            <w:r>
                              <w:t xml:space="preserve"> </w:t>
                            </w:r>
                            <w:r w:rsidRPr="002E4324">
                              <w:t>confused</w:t>
                            </w:r>
                            <w:r>
                              <w:t xml:space="preserve"> </w:t>
                            </w:r>
                            <w:r w:rsidRPr="002E4324">
                              <w:t>with</w:t>
                            </w:r>
                            <w:r>
                              <w:t xml:space="preserve"> </w:t>
                            </w:r>
                            <w:r w:rsidRPr="002E4324">
                              <w:t>Judas</w:t>
                            </w:r>
                            <w:r>
                              <w:t xml:space="preserve"> </w:t>
                            </w:r>
                            <w:r w:rsidRPr="002E4324">
                              <w:t>Iscariot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42DDCE" id="_x0000_t202" coordsize="21600,21600" o:spt="202" path="m,l,21600r21600,l21600,xe">
                <v:stroke joinstyle="miter"/>
                <v:path gradientshapeok="t" o:connecttype="rect"/>
              </v:shapetype>
              <v:shape id="Text Box 2" o:spid="_x0000_s1026" type="#_x0000_t202" style="position:absolute;left:0;text-align:left;margin-left:122.4pt;margin-top:.7pt;width:336pt;height:128.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" fillcolor="#e7e6e6 [3214]">
                <v:textbox>
                  <w:txbxContent>
                    <w:p w14:paraId="3EA34B9A" w14:textId="77777777" w:rsidR="00324058" w:rsidRPr="002E4324" w:rsidRDefault="00324058" w:rsidP="00324058">
                      <w:pPr>
                        <w:pStyle w:val="OutlineSubSubTitle"/>
                        <w:spacing w:before="0" w:after="60"/>
                      </w:pPr>
                      <w:r w:rsidRPr="002E4324">
                        <w:t>The</w:t>
                      </w:r>
                      <w:r>
                        <w:t xml:space="preserve"> </w:t>
                      </w:r>
                      <w:r w:rsidRPr="002E4324">
                        <w:t>Other</w:t>
                      </w:r>
                      <w:r>
                        <w:t xml:space="preserve"> </w:t>
                      </w:r>
                      <w:r w:rsidRPr="002E4324">
                        <w:t>Guys</w:t>
                      </w:r>
                    </w:p>
                    <w:p w14:paraId="1998316F" w14:textId="19CB964A" w:rsidR="00324058" w:rsidRPr="002E4324" w:rsidRDefault="00324058" w:rsidP="00324058">
                      <w:pPr>
                        <w:pStyle w:val="OutlineBullet1"/>
                        <w:numPr>
                          <w:ilvl w:val="0"/>
                          <w:numId w:val="13"/>
                        </w:numPr>
                        <w:spacing w:before="120" w:after="120" w:line="240" w:lineRule="auto"/>
                        <w:ind w:left="648" w:right="144"/>
                        <w:jc w:val="left"/>
                      </w:pPr>
                      <w:r w:rsidRPr="0000462A">
                        <w:t>James the Less – aka Son of Alphaeus or James the younger (</w:t>
                      </w:r>
                      <w:bookmarkStart w:id="1" w:name="_GoBack"/>
                      <w:bookmarkEnd w:id="1"/>
                      <w:r w:rsidRPr="0000462A">
                        <w:t>not</w:t>
                      </w:r>
                      <w:r>
                        <w:t xml:space="preserve"> </w:t>
                      </w:r>
                      <w:r w:rsidRPr="002E4324">
                        <w:t>to</w:t>
                      </w:r>
                      <w:r>
                        <w:t xml:space="preserve"> </w:t>
                      </w:r>
                      <w:r w:rsidRPr="002E4324">
                        <w:t>be</w:t>
                      </w:r>
                      <w:r>
                        <w:t xml:space="preserve"> </w:t>
                      </w:r>
                      <w:r w:rsidRPr="002E4324">
                        <w:t>confused</w:t>
                      </w:r>
                      <w:r>
                        <w:t xml:space="preserve"> </w:t>
                      </w:r>
                      <w:r w:rsidRPr="002E4324">
                        <w:t>with</w:t>
                      </w:r>
                      <w:r>
                        <w:t xml:space="preserve"> </w:t>
                      </w:r>
                      <w:r w:rsidRPr="002E4324">
                        <w:t>James</w:t>
                      </w:r>
                      <w:r>
                        <w:t xml:space="preserve"> </w:t>
                      </w:r>
                      <w:r w:rsidRPr="002E4324">
                        <w:t>brother</w:t>
                      </w:r>
                      <w:r>
                        <w:t xml:space="preserve"> </w:t>
                      </w:r>
                      <w:r w:rsidRPr="002E4324">
                        <w:t>of</w:t>
                      </w:r>
                      <w:r>
                        <w:t xml:space="preserve"> </w:t>
                      </w:r>
                      <w:r w:rsidRPr="002E4324">
                        <w:t>Jesus,</w:t>
                      </w:r>
                      <w:r>
                        <w:t xml:space="preserve"> </w:t>
                      </w:r>
                      <w:r w:rsidRPr="002E4324">
                        <w:t>or</w:t>
                      </w:r>
                      <w:r>
                        <w:t xml:space="preserve"> </w:t>
                      </w:r>
                      <w:r w:rsidRPr="002E4324">
                        <w:t>James</w:t>
                      </w:r>
                      <w:r>
                        <w:t xml:space="preserve"> </w:t>
                      </w:r>
                      <w:r w:rsidRPr="002E4324">
                        <w:t>the</w:t>
                      </w:r>
                      <w:r>
                        <w:t xml:space="preserve"> </w:t>
                      </w:r>
                      <w:r w:rsidRPr="002E4324">
                        <w:t>Son</w:t>
                      </w:r>
                      <w:r>
                        <w:t xml:space="preserve"> </w:t>
                      </w:r>
                      <w:r w:rsidRPr="002E4324">
                        <w:t>of</w:t>
                      </w:r>
                      <w:r>
                        <w:t xml:space="preserve"> </w:t>
                      </w:r>
                      <w:r w:rsidRPr="002E4324">
                        <w:t>Zebedee,</w:t>
                      </w:r>
                      <w:r>
                        <w:t xml:space="preserve"> </w:t>
                      </w:r>
                    </w:p>
                    <w:p w14:paraId="7EAD24AB" w14:textId="77777777" w:rsidR="00324058" w:rsidRPr="002E4324" w:rsidRDefault="00324058" w:rsidP="00324058">
                      <w:pPr>
                        <w:pStyle w:val="OutlineBullet1"/>
                        <w:numPr>
                          <w:ilvl w:val="0"/>
                          <w:numId w:val="13"/>
                        </w:numPr>
                        <w:spacing w:before="120" w:after="120" w:line="240" w:lineRule="auto"/>
                        <w:ind w:left="648" w:right="144"/>
                        <w:jc w:val="left"/>
                      </w:pPr>
                      <w:r w:rsidRPr="002E4324">
                        <w:t>Simon</w:t>
                      </w:r>
                      <w:r>
                        <w:t xml:space="preserve"> </w:t>
                      </w:r>
                      <w:r w:rsidRPr="002E4324">
                        <w:t>the</w:t>
                      </w:r>
                      <w:r>
                        <w:t xml:space="preserve"> </w:t>
                      </w:r>
                      <w:r w:rsidRPr="002E4324">
                        <w:t>Zealot</w:t>
                      </w:r>
                      <w:r>
                        <w:t xml:space="preserve"> </w:t>
                      </w:r>
                      <w:r w:rsidRPr="002E4324">
                        <w:t>–</w:t>
                      </w:r>
                      <w:r>
                        <w:t xml:space="preserve"> </w:t>
                      </w:r>
                      <w:r w:rsidRPr="002E4324">
                        <w:t>member</w:t>
                      </w:r>
                      <w:r>
                        <w:t xml:space="preserve"> </w:t>
                      </w:r>
                      <w:r w:rsidRPr="002E4324">
                        <w:t>of</w:t>
                      </w:r>
                      <w:r>
                        <w:t xml:space="preserve"> </w:t>
                      </w:r>
                      <w:r w:rsidRPr="002E4324">
                        <w:t>radical</w:t>
                      </w:r>
                      <w:r>
                        <w:t xml:space="preserve"> </w:t>
                      </w:r>
                      <w:r w:rsidRPr="002E4324">
                        <w:t>political</w:t>
                      </w:r>
                      <w:r>
                        <w:t xml:space="preserve"> </w:t>
                      </w:r>
                      <w:r w:rsidRPr="002E4324">
                        <w:t>group;</w:t>
                      </w:r>
                      <w:r>
                        <w:t xml:space="preserve"> </w:t>
                      </w:r>
                      <w:r w:rsidRPr="002E4324">
                        <w:t>not</w:t>
                      </w:r>
                      <w:r>
                        <w:t xml:space="preserve"> </w:t>
                      </w:r>
                      <w:r w:rsidRPr="002E4324">
                        <w:t>to</w:t>
                      </w:r>
                      <w:r>
                        <w:t xml:space="preserve"> </w:t>
                      </w:r>
                      <w:r w:rsidRPr="002E4324">
                        <w:t>be</w:t>
                      </w:r>
                      <w:r>
                        <w:t xml:space="preserve"> </w:t>
                      </w:r>
                      <w:r w:rsidRPr="002E4324">
                        <w:t>confused</w:t>
                      </w:r>
                      <w:r>
                        <w:t xml:space="preserve"> </w:t>
                      </w:r>
                      <w:r w:rsidRPr="002E4324">
                        <w:t>with</w:t>
                      </w:r>
                      <w:r>
                        <w:t xml:space="preserve"> </w:t>
                      </w:r>
                      <w:r w:rsidRPr="002E4324">
                        <w:t>Simon</w:t>
                      </w:r>
                      <w:r>
                        <w:t xml:space="preserve"> </w:t>
                      </w:r>
                      <w:r w:rsidRPr="002E4324">
                        <w:t>Peter</w:t>
                      </w:r>
                    </w:p>
                    <w:p w14:paraId="5364C0E9" w14:textId="77777777" w:rsidR="00324058" w:rsidRPr="002E4324" w:rsidRDefault="00324058" w:rsidP="00324058">
                      <w:pPr>
                        <w:pStyle w:val="OutlineBullet1"/>
                        <w:numPr>
                          <w:ilvl w:val="0"/>
                          <w:numId w:val="13"/>
                        </w:numPr>
                        <w:spacing w:before="120" w:after="120" w:line="240" w:lineRule="auto"/>
                        <w:ind w:left="648" w:right="144"/>
                        <w:jc w:val="left"/>
                      </w:pPr>
                      <w:r w:rsidRPr="002E4324">
                        <w:t>Judas</w:t>
                      </w:r>
                      <w:r>
                        <w:t xml:space="preserve"> </w:t>
                      </w:r>
                      <w:r w:rsidRPr="002E4324">
                        <w:t>Thaddeus</w:t>
                      </w:r>
                      <w:r>
                        <w:t xml:space="preserve"> </w:t>
                      </w:r>
                      <w:r w:rsidRPr="002E4324">
                        <w:t>–</w:t>
                      </w:r>
                      <w:r>
                        <w:t xml:space="preserve"> </w:t>
                      </w:r>
                      <w:r w:rsidRPr="002E4324">
                        <w:t>one</w:t>
                      </w:r>
                      <w:r>
                        <w:t xml:space="preserve"> </w:t>
                      </w:r>
                      <w:r w:rsidRPr="002E4324">
                        <w:t>verse</w:t>
                      </w:r>
                      <w:r>
                        <w:t xml:space="preserve"> </w:t>
                      </w:r>
                      <w:r w:rsidRPr="002E4324">
                        <w:t>attributed</w:t>
                      </w:r>
                      <w:r>
                        <w:t xml:space="preserve"> </w:t>
                      </w:r>
                      <w:r w:rsidRPr="002E4324">
                        <w:t>to</w:t>
                      </w:r>
                      <w:r>
                        <w:t xml:space="preserve"> </w:t>
                      </w:r>
                      <w:r w:rsidRPr="002E4324">
                        <w:t>him</w:t>
                      </w:r>
                      <w:r>
                        <w:t xml:space="preserve"> </w:t>
                      </w:r>
                      <w:r w:rsidRPr="002E4324">
                        <w:t>in</w:t>
                      </w:r>
                      <w:r>
                        <w:t xml:space="preserve"> </w:t>
                      </w:r>
                      <w:r w:rsidRPr="002E4324">
                        <w:t>John</w:t>
                      </w:r>
                      <w:r>
                        <w:t xml:space="preserve"> </w:t>
                      </w:r>
                      <w:r w:rsidRPr="002E4324">
                        <w:t>14;</w:t>
                      </w:r>
                      <w:r>
                        <w:t xml:space="preserve"> </w:t>
                      </w:r>
                      <w:r w:rsidRPr="002E4324">
                        <w:t>not</w:t>
                      </w:r>
                      <w:r>
                        <w:t xml:space="preserve"> </w:t>
                      </w:r>
                      <w:r w:rsidRPr="002E4324">
                        <w:t>to</w:t>
                      </w:r>
                      <w:r>
                        <w:t xml:space="preserve"> </w:t>
                      </w:r>
                      <w:r w:rsidRPr="002E4324">
                        <w:t>be</w:t>
                      </w:r>
                      <w:r>
                        <w:t xml:space="preserve"> </w:t>
                      </w:r>
                      <w:r w:rsidRPr="002E4324">
                        <w:t>confused</w:t>
                      </w:r>
                      <w:r>
                        <w:t xml:space="preserve"> </w:t>
                      </w:r>
                      <w:r w:rsidRPr="002E4324">
                        <w:t>with</w:t>
                      </w:r>
                      <w:r>
                        <w:t xml:space="preserve"> </w:t>
                      </w:r>
                      <w:r w:rsidRPr="002E4324">
                        <w:t>Judas</w:t>
                      </w:r>
                      <w:r>
                        <w:t xml:space="preserve"> </w:t>
                      </w:r>
                      <w:r w:rsidRPr="002E4324">
                        <w:t>Iscariot</w:t>
                      </w:r>
                    </w:p>
                  </w:txbxContent>
                </v:textbox>
                <w10:wrap type="square"/>
              </v:shape>
            </w:pict>
          </mc:Fallback>
        </mc:AlternateContent>
      </w:r>
    </w:p>
    <w:p w14:paraId="5616C607" w14:textId="77777777" w:rsidR="00324058" w:rsidRPr="00450E48" w:rsidRDefault="00324058" w:rsidP="00324058">
      <w:pPr>
        <w:pStyle w:val="OutlineScripture"/>
        <w:spacing w:before="480" w:after="240"/>
        <w:rPr>
          <w:color w:val="000000" w:themeColor="text1"/>
        </w:rPr>
      </w:pPr>
    </w:p>
    <w:p w14:paraId="2563853C" w14:textId="77777777" w:rsidR="00324058" w:rsidRPr="00450E48" w:rsidRDefault="00324058" w:rsidP="00324058">
      <w:pPr>
        <w:pStyle w:val="OutlineScripture"/>
        <w:spacing w:before="480" w:after="240"/>
        <w:rPr>
          <w:color w:val="000000" w:themeColor="text1"/>
        </w:rPr>
      </w:pPr>
    </w:p>
    <w:p w14:paraId="3B4AD551" w14:textId="77777777" w:rsidR="00324058" w:rsidRPr="00450E48" w:rsidRDefault="00324058" w:rsidP="00450E48">
      <w:pPr>
        <w:pStyle w:val="OutlineScripture"/>
        <w:spacing w:before="240"/>
        <w:rPr>
          <w:color w:val="000000" w:themeColor="text1"/>
        </w:rPr>
      </w:pPr>
    </w:p>
    <w:p w14:paraId="178144D3" w14:textId="1E2822EC" w:rsidR="00324058" w:rsidRPr="00450E48" w:rsidRDefault="00324058" w:rsidP="00450E48">
      <w:pPr>
        <w:pStyle w:val="OutlineScripture"/>
        <w:jc w:val="left"/>
        <w:rPr>
          <w:color w:val="000000" w:themeColor="text1"/>
        </w:rPr>
      </w:pPr>
      <w:r w:rsidRPr="00450E48">
        <w:rPr>
          <w:color w:val="000000" w:themeColor="text1"/>
        </w:rPr>
        <w:t>“Whoever wants to become great must be a servant of others.” Matthew 20:26 (GWT)</w:t>
      </w:r>
    </w:p>
    <w:p w14:paraId="553A08C0" w14:textId="42A2A6D2" w:rsidR="00324058" w:rsidRPr="00450E48" w:rsidRDefault="00324058" w:rsidP="00324058">
      <w:pPr>
        <w:pStyle w:val="OutlineScripture"/>
        <w:jc w:val="left"/>
        <w:rPr>
          <w:color w:val="000000" w:themeColor="text1"/>
        </w:rPr>
      </w:pPr>
      <w:r w:rsidRPr="00450E48">
        <w:rPr>
          <w:color w:val="000000" w:themeColor="text1"/>
        </w:rPr>
        <w:t xml:space="preserve">“For even the Son of Man came not to be served but to serve others and to give His life as a ransom for many.” </w:t>
      </w:r>
      <w:r w:rsidRPr="00450E48">
        <w:rPr>
          <w:color w:val="000000" w:themeColor="text1"/>
        </w:rPr>
        <w:br/>
        <w:t xml:space="preserve">Mark 10:45 (NLT) </w:t>
      </w:r>
    </w:p>
    <w:p w14:paraId="2E6E8D23" w14:textId="1D09F158" w:rsidR="00324058" w:rsidRPr="00450E48" w:rsidRDefault="00324058" w:rsidP="00450E48">
      <w:pPr>
        <w:pStyle w:val="OutlineSubSubTitle"/>
        <w:spacing w:before="60"/>
        <w:rPr>
          <w:color w:val="000000" w:themeColor="text1"/>
        </w:rPr>
      </w:pPr>
      <w:r w:rsidRPr="00450E48">
        <w:rPr>
          <w:color w:val="000000" w:themeColor="text1"/>
        </w:rPr>
        <w:t>Significance through Service</w:t>
      </w:r>
    </w:p>
    <w:p w14:paraId="622933F5" w14:textId="576A428C" w:rsidR="00324058" w:rsidRPr="00450E48" w:rsidRDefault="00324058" w:rsidP="00324058">
      <w:pPr>
        <w:pStyle w:val="OutlineBullet2"/>
        <w:numPr>
          <w:ilvl w:val="0"/>
          <w:numId w:val="19"/>
        </w:numPr>
        <w:spacing w:before="120"/>
        <w:ind w:left="1080"/>
        <w:jc w:val="left"/>
        <w:rPr>
          <w:color w:val="000000" w:themeColor="text1"/>
        </w:rPr>
      </w:pPr>
      <w:r w:rsidRPr="00450E48">
        <w:rPr>
          <w:color w:val="000000" w:themeColor="text1"/>
        </w:rPr>
        <w:t xml:space="preserve">I have been </w:t>
      </w:r>
      <w:r w:rsidR="00AB32D0">
        <w:t>________________</w:t>
      </w:r>
      <w:r w:rsidRPr="00AB32D0">
        <w:t xml:space="preserve"> </w:t>
      </w:r>
      <w:r w:rsidRPr="00450E48">
        <w:rPr>
          <w:color w:val="000000" w:themeColor="text1"/>
        </w:rPr>
        <w:t xml:space="preserve">to serve. </w:t>
      </w:r>
    </w:p>
    <w:p w14:paraId="61BB1957" w14:textId="65656550" w:rsidR="00324058" w:rsidRPr="00450E48" w:rsidRDefault="00324058" w:rsidP="00324058">
      <w:pPr>
        <w:pStyle w:val="OutlineScripture"/>
        <w:jc w:val="left"/>
        <w:rPr>
          <w:color w:val="000000" w:themeColor="text1"/>
        </w:rPr>
      </w:pPr>
      <w:r w:rsidRPr="00450E48">
        <w:rPr>
          <w:color w:val="000000" w:themeColor="text1"/>
        </w:rPr>
        <w:t>“For we are God’s workmanship, created in Christ Jesus to do good works, which God prepared in advance for us to do.” Ephesians 2:10 (NIV)</w:t>
      </w:r>
    </w:p>
    <w:p w14:paraId="61C8088D" w14:textId="3DD21B0A" w:rsidR="00324058" w:rsidRPr="00450E48" w:rsidRDefault="00324058" w:rsidP="00324058">
      <w:pPr>
        <w:pStyle w:val="OutlineScripture"/>
        <w:jc w:val="left"/>
        <w:rPr>
          <w:color w:val="000000" w:themeColor="text1"/>
        </w:rPr>
      </w:pPr>
      <w:r w:rsidRPr="00450E48">
        <w:rPr>
          <w:color w:val="000000" w:themeColor="text1"/>
        </w:rPr>
        <w:t>“It is God who saved us and chose us for His holy work . . .” 2 Timothy 1:9 (LB)</w:t>
      </w:r>
    </w:p>
    <w:p w14:paraId="51FD0348" w14:textId="5507C35C" w:rsidR="00324058" w:rsidRPr="00450E48" w:rsidRDefault="00324058" w:rsidP="00324058">
      <w:pPr>
        <w:pStyle w:val="OutlineBullet2"/>
        <w:numPr>
          <w:ilvl w:val="0"/>
          <w:numId w:val="19"/>
        </w:numPr>
        <w:spacing w:before="120"/>
        <w:ind w:left="1080"/>
        <w:jc w:val="left"/>
        <w:rPr>
          <w:color w:val="000000" w:themeColor="text1"/>
        </w:rPr>
      </w:pPr>
      <w:r w:rsidRPr="00450E48">
        <w:rPr>
          <w:color w:val="000000" w:themeColor="text1"/>
        </w:rPr>
        <w:t xml:space="preserve">I have been </w:t>
      </w:r>
      <w:r w:rsidR="00AB32D0">
        <w:t>___________________</w:t>
      </w:r>
      <w:r w:rsidRPr="00AB32D0">
        <w:t xml:space="preserve"> </w:t>
      </w:r>
      <w:r w:rsidRPr="00450E48">
        <w:rPr>
          <w:color w:val="000000" w:themeColor="text1"/>
        </w:rPr>
        <w:t xml:space="preserve">to serve. </w:t>
      </w:r>
    </w:p>
    <w:p w14:paraId="7273B6DF" w14:textId="7EA6088B" w:rsidR="00324058" w:rsidRPr="00450E48" w:rsidRDefault="00324058" w:rsidP="00324058">
      <w:pPr>
        <w:pStyle w:val="OutlineScripture"/>
        <w:jc w:val="left"/>
        <w:rPr>
          <w:color w:val="000000" w:themeColor="text1"/>
        </w:rPr>
      </w:pPr>
      <w:r w:rsidRPr="00450E48">
        <w:rPr>
          <w:color w:val="000000" w:themeColor="text1"/>
        </w:rPr>
        <w:t>“God, in His grace, chose me even before I was born, and called me to serve Him.” Galatians 1:15 (GN)</w:t>
      </w:r>
    </w:p>
    <w:p w14:paraId="5C3B816C" w14:textId="3E5A09D0" w:rsidR="00324058" w:rsidRPr="00450E48" w:rsidRDefault="00324058" w:rsidP="00324058">
      <w:pPr>
        <w:pStyle w:val="OutlineScripture"/>
        <w:jc w:val="left"/>
        <w:rPr>
          <w:color w:val="000000" w:themeColor="text1"/>
        </w:rPr>
      </w:pPr>
      <w:r w:rsidRPr="00450E48">
        <w:rPr>
          <w:color w:val="000000" w:themeColor="text1"/>
        </w:rPr>
        <w:t xml:space="preserve">“Your attitude must be like My own, for I did not come to be served, but to serve. . .” Matthew 20:28 (LB) </w:t>
      </w:r>
    </w:p>
    <w:p w14:paraId="71E0E22D" w14:textId="5EBAC0E1" w:rsidR="00324058" w:rsidRPr="00450E48" w:rsidRDefault="00324058" w:rsidP="00324058">
      <w:pPr>
        <w:pStyle w:val="OutlineBullet2"/>
        <w:numPr>
          <w:ilvl w:val="0"/>
          <w:numId w:val="19"/>
        </w:numPr>
        <w:spacing w:before="120"/>
        <w:ind w:left="1080"/>
        <w:jc w:val="left"/>
        <w:rPr>
          <w:color w:val="000000" w:themeColor="text1"/>
        </w:rPr>
      </w:pPr>
      <w:r w:rsidRPr="00450E48">
        <w:rPr>
          <w:color w:val="000000" w:themeColor="text1"/>
        </w:rPr>
        <w:t xml:space="preserve">I have been </w:t>
      </w:r>
      <w:bookmarkStart w:id="0" w:name="_GoBack"/>
      <w:bookmarkEnd w:id="0"/>
      <w:r w:rsidR="00AB32D0">
        <w:t>___________________</w:t>
      </w:r>
      <w:r w:rsidRPr="00AB32D0">
        <w:t xml:space="preserve"> </w:t>
      </w:r>
      <w:r w:rsidRPr="00450E48">
        <w:rPr>
          <w:color w:val="000000" w:themeColor="text1"/>
        </w:rPr>
        <w:t xml:space="preserve">to serve. </w:t>
      </w:r>
    </w:p>
    <w:p w14:paraId="5B51BF4C" w14:textId="26092B7B" w:rsidR="00324058" w:rsidRPr="00450E48" w:rsidRDefault="00324058" w:rsidP="00324058">
      <w:pPr>
        <w:pStyle w:val="OutlineScripture"/>
        <w:spacing w:after="240"/>
        <w:jc w:val="left"/>
        <w:rPr>
          <w:color w:val="000000" w:themeColor="text1"/>
        </w:rPr>
      </w:pPr>
      <w:r w:rsidRPr="00450E48">
        <w:rPr>
          <w:color w:val="000000" w:themeColor="text1"/>
        </w:rPr>
        <w:t>“God has given each of you some special abilities; be sure to use them to help each other . . .” 1 Peter 4:10 (LB)</w:t>
      </w:r>
    </w:p>
    <w:p w14:paraId="6A24B6A0" w14:textId="1F375006" w:rsidR="00324058" w:rsidRPr="00450E48" w:rsidRDefault="00324058" w:rsidP="00324058">
      <w:pPr>
        <w:pStyle w:val="OutlineScripture"/>
        <w:spacing w:before="120"/>
        <w:jc w:val="left"/>
        <w:rPr>
          <w:color w:val="000000" w:themeColor="text1"/>
        </w:rPr>
      </w:pPr>
      <w:r w:rsidRPr="00450E48">
        <w:rPr>
          <w:color w:val="000000" w:themeColor="text1"/>
        </w:rPr>
        <w:t xml:space="preserve">“All of you together are the one body of Christ and each of you is a separate and necessary part of it.” </w:t>
      </w:r>
      <w:r w:rsidRPr="00450E48">
        <w:rPr>
          <w:color w:val="000000" w:themeColor="text1"/>
        </w:rPr>
        <w:br/>
        <w:t xml:space="preserve">1 Corinthians 12:27 (LB) </w:t>
      </w:r>
    </w:p>
    <w:p w14:paraId="1D7F072C" w14:textId="4E3B0691" w:rsidR="00324058" w:rsidRPr="00450E48" w:rsidRDefault="00324058" w:rsidP="00450E48">
      <w:pPr>
        <w:pStyle w:val="OutlineScriptureCentered0"/>
        <w:rPr>
          <w:color w:val="000000" w:themeColor="text1"/>
        </w:rPr>
      </w:pPr>
      <w:r w:rsidRPr="00450E48">
        <w:rPr>
          <w:color w:val="000000" w:themeColor="text1"/>
        </w:rPr>
        <w:t xml:space="preserve">“Remember that the Lord will give you an inheritance </w:t>
      </w:r>
      <w:r w:rsidRPr="00450E48">
        <w:rPr>
          <w:color w:val="000000" w:themeColor="text1"/>
        </w:rPr>
        <w:br/>
        <w:t xml:space="preserve">as your reward, and that the Master you are serving </w:t>
      </w:r>
      <w:r w:rsidRPr="00450E48">
        <w:rPr>
          <w:color w:val="000000" w:themeColor="text1"/>
        </w:rPr>
        <w:br/>
        <w:t>is Christ.” Colossians 3:24 (NLT)</w:t>
      </w:r>
    </w:p>
    <w:sectPr w:rsidR="00324058" w:rsidRPr="00450E48" w:rsidSect="00572F2C">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me of Thrones">
    <w:panose1 w:val="02000500000000000000"/>
    <w:charset w:val="00"/>
    <w:family w:val="auto"/>
    <w:pitch w:val="variable"/>
    <w:sig w:usb0="A00000A7" w:usb1="5000004A" w:usb2="00000000" w:usb3="00000000" w:csb0="00000111" w:csb1="00000000"/>
  </w:font>
  <w:font w:name="BigNoodleTitling">
    <w:panose1 w:val="02000708030402040100"/>
    <w:charset w:val="00"/>
    <w:family w:val="auto"/>
    <w:pitch w:val="variable"/>
    <w:sig w:usb0="A0000027" w:usb1="00000000" w:usb2="00000000" w:usb3="00000000" w:csb0="00000111" w:csb1="00000000"/>
  </w:font>
  <w:font w:name="Gulim">
    <w:altName w:val="굴림"/>
    <w:panose1 w:val="020B0600000101010101"/>
    <w:charset w:val="81"/>
    <w:family w:val="swiss"/>
    <w:pitch w:val="variable"/>
    <w:sig w:usb0="B00002AF" w:usb1="69D77CFB" w:usb2="00000030" w:usb3="00000000" w:csb0="0008009F" w:csb1="00000000"/>
  </w:font>
  <w:font w:name="Maiandra GD">
    <w:panose1 w:val="020E0502030308020204"/>
    <w:charset w:val="00"/>
    <w:family w:val="swiss"/>
    <w:pitch w:val="variable"/>
    <w:sig w:usb0="00000003" w:usb1="00000000" w:usb2="00000000" w:usb3="00000000" w:csb0="00000001" w:csb1="00000000"/>
  </w:font>
  <w:font w:name="BlackJack">
    <w:panose1 w:val="02000504030000020004"/>
    <w:charset w:val="00"/>
    <w:family w:val="auto"/>
    <w:pitch w:val="variable"/>
    <w:sig w:usb0="80000003" w:usb1="00000000" w:usb2="00000000" w:usb3="00000000" w:csb0="00000001" w:csb1="00000000"/>
  </w:font>
  <w:font w:name="Marker Makers">
    <w:panose1 w:val="02000600000000000000"/>
    <w:charset w:val="00"/>
    <w:family w:val="auto"/>
    <w:pitch w:val="variable"/>
    <w:sig w:usb0="00000007" w:usb1="1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bril Fatface">
    <w:altName w:val="Calibri"/>
    <w:panose1 w:val="02000503000000020003"/>
    <w:charset w:val="00"/>
    <w:family w:val="auto"/>
    <w:pitch w:val="variable"/>
    <w:sig w:usb0="A00000A7" w:usb1="5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3" type="#_x0000_t75" style="width:1592.4pt;height:1592.4pt" o:bullet="t">
        <v:imagedata r:id="rId1" o:title="Harvest logo 4 gray green copy"/>
      </v:shape>
    </w:pict>
  </w:numPicBullet>
  <w:abstractNum w:abstractNumId="0" w15:restartNumberingAfterBreak="0">
    <w:nsid w:val="FFFFFF83"/>
    <w:multiLevelType w:val="singleLevel"/>
    <w:tmpl w:val="9818389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35F11D0"/>
    <w:multiLevelType w:val="hybridMultilevel"/>
    <w:tmpl w:val="1B142FB0"/>
    <w:lvl w:ilvl="0" w:tplc="9B06E5A8">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05985"/>
    <w:multiLevelType w:val="hybridMultilevel"/>
    <w:tmpl w:val="F7C0345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080C68E1"/>
    <w:multiLevelType w:val="hybridMultilevel"/>
    <w:tmpl w:val="9680514E"/>
    <w:lvl w:ilvl="0" w:tplc="4C0A942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15:restartNumberingAfterBreak="0">
    <w:nsid w:val="0FAE4351"/>
    <w:multiLevelType w:val="hybridMultilevel"/>
    <w:tmpl w:val="4B56BAAA"/>
    <w:lvl w:ilvl="0" w:tplc="B32C4B0E">
      <w:start w:val="1"/>
      <w:numFmt w:val="bullet"/>
      <w:pStyle w:val="CampBullet2"/>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B018A9"/>
    <w:multiLevelType w:val="hybridMultilevel"/>
    <w:tmpl w:val="050865D8"/>
    <w:lvl w:ilvl="0" w:tplc="04090001">
      <w:start w:val="1"/>
      <w:numFmt w:val="bullet"/>
      <w:lvlText w:val=""/>
      <w:lvlJc w:val="left"/>
      <w:pPr>
        <w:ind w:left="1152" w:hanging="360"/>
      </w:pPr>
      <w:rPr>
        <w:rFonts w:ascii="Symbol" w:hAnsi="Symbol"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133D44C0"/>
    <w:multiLevelType w:val="hybridMultilevel"/>
    <w:tmpl w:val="117C0180"/>
    <w:lvl w:ilvl="0" w:tplc="04BE6342">
      <w:start w:val="1"/>
      <w:numFmt w:val="bullet"/>
      <w:pStyle w:val="OutlineNextStepsBullet"/>
      <w:lvlText w:val=""/>
      <w:lvlJc w:val="left"/>
      <w:pPr>
        <w:ind w:left="864" w:hanging="360"/>
      </w:pPr>
      <w:rPr>
        <w:rFonts w:ascii="Wingdings" w:hAnsi="Wingdings" w:hint="default"/>
        <w:color w:val="64555B"/>
      </w:rPr>
    </w:lvl>
    <w:lvl w:ilvl="1" w:tplc="F350F5B0">
      <w:start w:val="1"/>
      <w:numFmt w:val="bullet"/>
      <w:lvlText w:val=""/>
      <w:lvlJc w:val="left"/>
      <w:pPr>
        <w:tabs>
          <w:tab w:val="num" w:pos="1584"/>
        </w:tabs>
        <w:ind w:left="1584" w:hanging="360"/>
      </w:pPr>
      <w:rPr>
        <w:rFonts w:ascii="Wingdings" w:hAnsi="Wingdings" w:hint="default"/>
      </w:rPr>
    </w:lvl>
    <w:lvl w:ilvl="2" w:tplc="04090005">
      <w:start w:val="1"/>
      <w:numFmt w:val="bullet"/>
      <w:lvlText w:val=""/>
      <w:lvlJc w:val="left"/>
      <w:pPr>
        <w:tabs>
          <w:tab w:val="num" w:pos="2304"/>
        </w:tabs>
        <w:ind w:left="2304" w:hanging="360"/>
      </w:pPr>
      <w:rPr>
        <w:rFonts w:ascii="Wingdings" w:hAnsi="Wingdings" w:hint="default"/>
      </w:rPr>
    </w:lvl>
    <w:lvl w:ilvl="3" w:tplc="04090001">
      <w:start w:val="1"/>
      <w:numFmt w:val="bullet"/>
      <w:lvlText w:val=""/>
      <w:lvlJc w:val="left"/>
      <w:pPr>
        <w:tabs>
          <w:tab w:val="num" w:pos="3024"/>
        </w:tabs>
        <w:ind w:left="3024" w:hanging="360"/>
      </w:pPr>
      <w:rPr>
        <w:rFonts w:ascii="Symbol" w:hAnsi="Symbol" w:hint="default"/>
      </w:rPr>
    </w:lvl>
    <w:lvl w:ilvl="4" w:tplc="04090003">
      <w:start w:val="1"/>
      <w:numFmt w:val="bullet"/>
      <w:lvlText w:val="o"/>
      <w:lvlJc w:val="left"/>
      <w:pPr>
        <w:tabs>
          <w:tab w:val="num" w:pos="3744"/>
        </w:tabs>
        <w:ind w:left="3744" w:hanging="360"/>
      </w:pPr>
      <w:rPr>
        <w:rFonts w:ascii="Courier New" w:hAnsi="Courier New" w:cs="Courier New" w:hint="default"/>
      </w:rPr>
    </w:lvl>
    <w:lvl w:ilvl="5" w:tplc="04090005">
      <w:start w:val="1"/>
      <w:numFmt w:val="bullet"/>
      <w:lvlText w:val=""/>
      <w:lvlJc w:val="left"/>
      <w:pPr>
        <w:tabs>
          <w:tab w:val="num" w:pos="4464"/>
        </w:tabs>
        <w:ind w:left="4464" w:hanging="360"/>
      </w:pPr>
      <w:rPr>
        <w:rFonts w:ascii="Wingdings" w:hAnsi="Wingdings" w:hint="default"/>
      </w:rPr>
    </w:lvl>
    <w:lvl w:ilvl="6" w:tplc="04090001">
      <w:start w:val="1"/>
      <w:numFmt w:val="bullet"/>
      <w:lvlText w:val=""/>
      <w:lvlJc w:val="left"/>
      <w:pPr>
        <w:tabs>
          <w:tab w:val="num" w:pos="5184"/>
        </w:tabs>
        <w:ind w:left="5184" w:hanging="360"/>
      </w:pPr>
      <w:rPr>
        <w:rFonts w:ascii="Symbol" w:hAnsi="Symbol" w:hint="default"/>
      </w:rPr>
    </w:lvl>
    <w:lvl w:ilvl="7" w:tplc="04090003">
      <w:start w:val="1"/>
      <w:numFmt w:val="bullet"/>
      <w:lvlText w:val="o"/>
      <w:lvlJc w:val="left"/>
      <w:pPr>
        <w:tabs>
          <w:tab w:val="num" w:pos="5904"/>
        </w:tabs>
        <w:ind w:left="5904" w:hanging="360"/>
      </w:pPr>
      <w:rPr>
        <w:rFonts w:ascii="Courier New" w:hAnsi="Courier New" w:cs="Courier New" w:hint="default"/>
      </w:rPr>
    </w:lvl>
    <w:lvl w:ilvl="8" w:tplc="04090005">
      <w:start w:val="1"/>
      <w:numFmt w:val="bullet"/>
      <w:lvlText w:val=""/>
      <w:lvlJc w:val="left"/>
      <w:pPr>
        <w:tabs>
          <w:tab w:val="num" w:pos="6624"/>
        </w:tabs>
        <w:ind w:left="6624" w:hanging="360"/>
      </w:pPr>
      <w:rPr>
        <w:rFonts w:ascii="Wingdings" w:hAnsi="Wingdings" w:hint="default"/>
      </w:rPr>
    </w:lvl>
  </w:abstractNum>
  <w:abstractNum w:abstractNumId="7" w15:restartNumberingAfterBreak="0">
    <w:nsid w:val="17460746"/>
    <w:multiLevelType w:val="hybridMultilevel"/>
    <w:tmpl w:val="7D7EE222"/>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18BC19FC"/>
    <w:multiLevelType w:val="hybridMultilevel"/>
    <w:tmpl w:val="1E5E4A00"/>
    <w:lvl w:ilvl="0" w:tplc="09DEDE92">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19811E4C"/>
    <w:multiLevelType w:val="hybridMultilevel"/>
    <w:tmpl w:val="15361FA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0" w15:restartNumberingAfterBreak="0">
    <w:nsid w:val="1B4F54C3"/>
    <w:multiLevelType w:val="hybridMultilevel"/>
    <w:tmpl w:val="18A246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E6478E"/>
    <w:multiLevelType w:val="hybridMultilevel"/>
    <w:tmpl w:val="BAD2A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666165"/>
    <w:multiLevelType w:val="hybridMultilevel"/>
    <w:tmpl w:val="8B0837C4"/>
    <w:lvl w:ilvl="0" w:tplc="EC2E5934">
      <w:start w:val="1"/>
      <w:numFmt w:val="bullet"/>
      <w:pStyle w:val="OutlineBullet2"/>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228D27A5"/>
    <w:multiLevelType w:val="hybridMultilevel"/>
    <w:tmpl w:val="45D2DF46"/>
    <w:lvl w:ilvl="0" w:tplc="C15C6612">
      <w:start w:val="1"/>
      <w:numFmt w:val="decimal"/>
      <w:pStyle w:val="CampdBullet2"/>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15:restartNumberingAfterBreak="0">
    <w:nsid w:val="22D327F4"/>
    <w:multiLevelType w:val="hybridMultilevel"/>
    <w:tmpl w:val="9294AA32"/>
    <w:lvl w:ilvl="0" w:tplc="5FE69938">
      <w:start w:val="1"/>
      <w:numFmt w:val="decimal"/>
      <w:pStyle w:val="OutlinedBullet2"/>
      <w:lvlText w:val="%1."/>
      <w:lvlJc w:val="left"/>
      <w:pPr>
        <w:ind w:left="936" w:hanging="360"/>
      </w:pPr>
      <w:rPr>
        <w:rFonts w:hint="default"/>
      </w:rPr>
    </w:lvl>
    <w:lvl w:ilvl="1" w:tplc="04090019">
      <w:start w:val="1"/>
      <w:numFmt w:val="lowerLetter"/>
      <w:lvlText w:val="%2."/>
      <w:lvlJc w:val="left"/>
      <w:pPr>
        <w:ind w:left="3114" w:hanging="360"/>
      </w:pPr>
    </w:lvl>
    <w:lvl w:ilvl="2" w:tplc="0409001B">
      <w:start w:val="1"/>
      <w:numFmt w:val="lowerRoman"/>
      <w:lvlText w:val="%3."/>
      <w:lvlJc w:val="right"/>
      <w:pPr>
        <w:ind w:left="3834" w:hanging="180"/>
      </w:pPr>
    </w:lvl>
    <w:lvl w:ilvl="3" w:tplc="0409000F" w:tentative="1">
      <w:start w:val="1"/>
      <w:numFmt w:val="decimal"/>
      <w:lvlText w:val="%4."/>
      <w:lvlJc w:val="left"/>
      <w:pPr>
        <w:ind w:left="4554" w:hanging="360"/>
      </w:pPr>
    </w:lvl>
    <w:lvl w:ilvl="4" w:tplc="04090019" w:tentative="1">
      <w:start w:val="1"/>
      <w:numFmt w:val="lowerLetter"/>
      <w:lvlText w:val="%5."/>
      <w:lvlJc w:val="left"/>
      <w:pPr>
        <w:ind w:left="5274" w:hanging="360"/>
      </w:pPr>
    </w:lvl>
    <w:lvl w:ilvl="5" w:tplc="0409001B" w:tentative="1">
      <w:start w:val="1"/>
      <w:numFmt w:val="lowerRoman"/>
      <w:lvlText w:val="%6."/>
      <w:lvlJc w:val="right"/>
      <w:pPr>
        <w:ind w:left="5994" w:hanging="180"/>
      </w:pPr>
    </w:lvl>
    <w:lvl w:ilvl="6" w:tplc="0409000F" w:tentative="1">
      <w:start w:val="1"/>
      <w:numFmt w:val="decimal"/>
      <w:lvlText w:val="%7."/>
      <w:lvlJc w:val="left"/>
      <w:pPr>
        <w:ind w:left="6714" w:hanging="360"/>
      </w:pPr>
    </w:lvl>
    <w:lvl w:ilvl="7" w:tplc="04090019" w:tentative="1">
      <w:start w:val="1"/>
      <w:numFmt w:val="lowerLetter"/>
      <w:lvlText w:val="%8."/>
      <w:lvlJc w:val="left"/>
      <w:pPr>
        <w:ind w:left="7434" w:hanging="360"/>
      </w:pPr>
    </w:lvl>
    <w:lvl w:ilvl="8" w:tplc="0409001B" w:tentative="1">
      <w:start w:val="1"/>
      <w:numFmt w:val="lowerRoman"/>
      <w:lvlText w:val="%9."/>
      <w:lvlJc w:val="right"/>
      <w:pPr>
        <w:ind w:left="8154" w:hanging="180"/>
      </w:pPr>
    </w:lvl>
  </w:abstractNum>
  <w:abstractNum w:abstractNumId="15" w15:restartNumberingAfterBreak="0">
    <w:nsid w:val="25295A71"/>
    <w:multiLevelType w:val="hybridMultilevel"/>
    <w:tmpl w:val="E3361A42"/>
    <w:lvl w:ilvl="0" w:tplc="04090013">
      <w:start w:val="1"/>
      <w:numFmt w:val="upperRoman"/>
      <w:lvlText w:val="%1."/>
      <w:lvlJc w:val="righ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27CD2308"/>
    <w:multiLevelType w:val="hybridMultilevel"/>
    <w:tmpl w:val="50CC376A"/>
    <w:lvl w:ilvl="0" w:tplc="0324C580">
      <w:start w:val="1"/>
      <w:numFmt w:val="bullet"/>
      <w:pStyle w:val="OutlineKeyWords"/>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2276CB"/>
    <w:multiLevelType w:val="hybridMultilevel"/>
    <w:tmpl w:val="506E1352"/>
    <w:lvl w:ilvl="0" w:tplc="5DBA1210">
      <w:start w:val="1"/>
      <w:numFmt w:val="bullet"/>
      <w:pStyle w:val="OutlineBullet1"/>
      <w:lvlText w:val=""/>
      <w:lvlPicBulletId w:val="0"/>
      <w:lvlJc w:val="left"/>
      <w:pPr>
        <w:ind w:left="1296" w:hanging="360"/>
      </w:pPr>
      <w:rPr>
        <w:rFonts w:ascii="Symbol" w:hAnsi="Symbol" w:hint="default"/>
        <w:color w:val="auto"/>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8" w15:restartNumberingAfterBreak="0">
    <w:nsid w:val="309344E1"/>
    <w:multiLevelType w:val="hybridMultilevel"/>
    <w:tmpl w:val="C5700216"/>
    <w:lvl w:ilvl="0" w:tplc="C87E29AE">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27A2E"/>
    <w:multiLevelType w:val="multilevel"/>
    <w:tmpl w:val="369C4F3E"/>
    <w:lvl w:ilvl="0">
      <w:start w:val="1"/>
      <w:numFmt w:val="bullet"/>
      <w:pStyle w:val="OUtlineBullet20"/>
      <w:lvlText w:val=""/>
      <w:lvlJc w:val="left"/>
      <w:pPr>
        <w:ind w:left="360" w:hanging="360"/>
      </w:pPr>
      <w:rPr>
        <w:rFonts w:ascii="Wingdings" w:hAnsi="Wingdings" w:hint="default"/>
        <w:color w:val="AA872F"/>
        <w:sz w:val="22"/>
        <w:u w:color="A0515F"/>
      </w:rPr>
    </w:lvl>
    <w:lvl w:ilvl="1">
      <w:start w:val="1"/>
      <w:numFmt w:val="bullet"/>
      <w:lvlRestart w:val="0"/>
      <w:lvlText w:val=""/>
      <w:lvlJc w:val="left"/>
      <w:pPr>
        <w:tabs>
          <w:tab w:val="num" w:pos="-735"/>
        </w:tabs>
        <w:ind w:left="489" w:hanging="936"/>
      </w:pPr>
      <w:rPr>
        <w:rFonts w:ascii="Wingdings" w:hAnsi="Wingdings" w:hint="default"/>
        <w:color w:val="663300"/>
      </w:rPr>
    </w:lvl>
    <w:lvl w:ilvl="2">
      <w:start w:val="1"/>
      <w:numFmt w:val="bullet"/>
      <w:lvlRestart w:val="0"/>
      <w:lvlText w:val=""/>
      <w:lvlJc w:val="left"/>
      <w:pPr>
        <w:tabs>
          <w:tab w:val="num" w:pos="-375"/>
        </w:tabs>
        <w:ind w:left="705" w:hanging="1080"/>
      </w:pPr>
      <w:rPr>
        <w:rFonts w:ascii="Wingdings" w:hAnsi="Wingdings" w:hint="default"/>
        <w:color w:val="663300"/>
      </w:rPr>
    </w:lvl>
    <w:lvl w:ilvl="3">
      <w:start w:val="1"/>
      <w:numFmt w:val="decimal"/>
      <w:lvlText w:val="%1.%2.%3.%4."/>
      <w:lvlJc w:val="left"/>
      <w:pPr>
        <w:tabs>
          <w:tab w:val="num" w:pos="345"/>
        </w:tabs>
        <w:ind w:left="273" w:hanging="648"/>
      </w:pPr>
    </w:lvl>
    <w:lvl w:ilvl="4">
      <w:start w:val="1"/>
      <w:numFmt w:val="decimal"/>
      <w:lvlText w:val="%1.%2.%3.%4.%5."/>
      <w:lvlJc w:val="left"/>
      <w:pPr>
        <w:tabs>
          <w:tab w:val="num" w:pos="1065"/>
        </w:tabs>
        <w:ind w:left="777" w:hanging="792"/>
      </w:pPr>
    </w:lvl>
    <w:lvl w:ilvl="5">
      <w:start w:val="1"/>
      <w:numFmt w:val="decimal"/>
      <w:lvlText w:val="%1.%2.%3.%4.%5.%6."/>
      <w:lvlJc w:val="left"/>
      <w:pPr>
        <w:tabs>
          <w:tab w:val="num" w:pos="1425"/>
        </w:tabs>
        <w:ind w:left="1281" w:hanging="936"/>
      </w:pPr>
    </w:lvl>
    <w:lvl w:ilvl="6">
      <w:start w:val="1"/>
      <w:numFmt w:val="decimal"/>
      <w:lvlText w:val="%1.%2.%3.%4.%5.%6.%7."/>
      <w:lvlJc w:val="left"/>
      <w:pPr>
        <w:tabs>
          <w:tab w:val="num" w:pos="2145"/>
        </w:tabs>
        <w:ind w:left="1785" w:hanging="1080"/>
      </w:pPr>
    </w:lvl>
    <w:lvl w:ilvl="7">
      <w:start w:val="1"/>
      <w:numFmt w:val="decimal"/>
      <w:lvlText w:val="%1.%2.%3.%4.%5.%6.%7.%8."/>
      <w:lvlJc w:val="left"/>
      <w:pPr>
        <w:tabs>
          <w:tab w:val="num" w:pos="2505"/>
        </w:tabs>
        <w:ind w:left="2289" w:hanging="1224"/>
      </w:pPr>
    </w:lvl>
    <w:lvl w:ilvl="8">
      <w:start w:val="1"/>
      <w:numFmt w:val="decimal"/>
      <w:lvlText w:val="%1.%2.%3.%4.%5.%6.%7.%8.%9."/>
      <w:lvlJc w:val="left"/>
      <w:pPr>
        <w:tabs>
          <w:tab w:val="num" w:pos="3225"/>
        </w:tabs>
        <w:ind w:left="2865" w:hanging="1440"/>
      </w:pPr>
    </w:lvl>
  </w:abstractNum>
  <w:abstractNum w:abstractNumId="20" w15:restartNumberingAfterBreak="0">
    <w:nsid w:val="38B53102"/>
    <w:multiLevelType w:val="hybridMultilevel"/>
    <w:tmpl w:val="45145D98"/>
    <w:lvl w:ilvl="0" w:tplc="7E88C6C0">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8C0677C"/>
    <w:multiLevelType w:val="hybridMultilevel"/>
    <w:tmpl w:val="9D88FA1E"/>
    <w:lvl w:ilvl="0" w:tplc="0409000F">
      <w:start w:val="1"/>
      <w:numFmt w:val="decimal"/>
      <w:lvlText w:val="%1."/>
      <w:lvlJc w:val="left"/>
      <w:pPr>
        <w:ind w:left="648" w:hanging="360"/>
      </w:pPr>
      <w:rPr>
        <w:rFonts w:hint="default"/>
        <w:color w:val="000000" w:themeColor="text1"/>
      </w:rPr>
    </w:lvl>
    <w:lvl w:ilvl="1" w:tplc="04090019">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22" w15:restartNumberingAfterBreak="0">
    <w:nsid w:val="39CB6136"/>
    <w:multiLevelType w:val="hybridMultilevel"/>
    <w:tmpl w:val="FA845366"/>
    <w:lvl w:ilvl="0" w:tplc="2424EBAA">
      <w:start w:val="1"/>
      <w:numFmt w:val="decimal"/>
      <w:lvlText w:val="%1."/>
      <w:lvlJc w:val="left"/>
      <w:pPr>
        <w:ind w:left="7308" w:hanging="360"/>
      </w:pPr>
      <w:rPr>
        <w:rFonts w:hint="default"/>
      </w:rPr>
    </w:lvl>
    <w:lvl w:ilvl="1" w:tplc="04090019" w:tentative="1">
      <w:start w:val="1"/>
      <w:numFmt w:val="lowerLetter"/>
      <w:lvlText w:val="%2."/>
      <w:lvlJc w:val="left"/>
      <w:pPr>
        <w:ind w:left="9612" w:hanging="360"/>
      </w:pPr>
    </w:lvl>
    <w:lvl w:ilvl="2" w:tplc="0409001B" w:tentative="1">
      <w:start w:val="1"/>
      <w:numFmt w:val="lowerRoman"/>
      <w:lvlText w:val="%3."/>
      <w:lvlJc w:val="right"/>
      <w:pPr>
        <w:ind w:left="10332" w:hanging="180"/>
      </w:pPr>
    </w:lvl>
    <w:lvl w:ilvl="3" w:tplc="0409000F" w:tentative="1">
      <w:start w:val="1"/>
      <w:numFmt w:val="decimal"/>
      <w:lvlText w:val="%4."/>
      <w:lvlJc w:val="left"/>
      <w:pPr>
        <w:ind w:left="11052" w:hanging="360"/>
      </w:pPr>
    </w:lvl>
    <w:lvl w:ilvl="4" w:tplc="04090019" w:tentative="1">
      <w:start w:val="1"/>
      <w:numFmt w:val="lowerLetter"/>
      <w:lvlText w:val="%5."/>
      <w:lvlJc w:val="left"/>
      <w:pPr>
        <w:ind w:left="11772" w:hanging="360"/>
      </w:pPr>
    </w:lvl>
    <w:lvl w:ilvl="5" w:tplc="0409001B" w:tentative="1">
      <w:start w:val="1"/>
      <w:numFmt w:val="lowerRoman"/>
      <w:lvlText w:val="%6."/>
      <w:lvlJc w:val="right"/>
      <w:pPr>
        <w:ind w:left="12492" w:hanging="180"/>
      </w:pPr>
    </w:lvl>
    <w:lvl w:ilvl="6" w:tplc="0409000F" w:tentative="1">
      <w:start w:val="1"/>
      <w:numFmt w:val="decimal"/>
      <w:lvlText w:val="%7."/>
      <w:lvlJc w:val="left"/>
      <w:pPr>
        <w:ind w:left="13212" w:hanging="360"/>
      </w:pPr>
    </w:lvl>
    <w:lvl w:ilvl="7" w:tplc="04090019" w:tentative="1">
      <w:start w:val="1"/>
      <w:numFmt w:val="lowerLetter"/>
      <w:lvlText w:val="%8."/>
      <w:lvlJc w:val="left"/>
      <w:pPr>
        <w:ind w:left="13932" w:hanging="360"/>
      </w:pPr>
    </w:lvl>
    <w:lvl w:ilvl="8" w:tplc="0409001B" w:tentative="1">
      <w:start w:val="1"/>
      <w:numFmt w:val="lowerRoman"/>
      <w:lvlText w:val="%9."/>
      <w:lvlJc w:val="right"/>
      <w:pPr>
        <w:ind w:left="14652" w:hanging="180"/>
      </w:pPr>
    </w:lvl>
  </w:abstractNum>
  <w:abstractNum w:abstractNumId="23" w15:restartNumberingAfterBreak="0">
    <w:nsid w:val="3B4B7CC7"/>
    <w:multiLevelType w:val="hybridMultilevel"/>
    <w:tmpl w:val="8E3ADBF2"/>
    <w:lvl w:ilvl="0" w:tplc="6194D27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D762713"/>
    <w:multiLevelType w:val="hybridMultilevel"/>
    <w:tmpl w:val="8C620386"/>
    <w:lvl w:ilvl="0" w:tplc="04090001">
      <w:start w:val="1"/>
      <w:numFmt w:val="bullet"/>
      <w:lvlText w:val=""/>
      <w:lvlJc w:val="left"/>
      <w:pPr>
        <w:ind w:left="1152" w:hanging="360"/>
      </w:pPr>
      <w:rPr>
        <w:rFonts w:ascii="Symbol" w:hAnsi="Symbol"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15:restartNumberingAfterBreak="0">
    <w:nsid w:val="40635C99"/>
    <w:multiLevelType w:val="hybridMultilevel"/>
    <w:tmpl w:val="2DFED03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6" w15:restartNumberingAfterBreak="0">
    <w:nsid w:val="426E44E6"/>
    <w:multiLevelType w:val="hybridMultilevel"/>
    <w:tmpl w:val="D5C4531E"/>
    <w:lvl w:ilvl="0" w:tplc="04090001">
      <w:start w:val="1"/>
      <w:numFmt w:val="bullet"/>
      <w:lvlText w:val=""/>
      <w:lvlJc w:val="left"/>
      <w:pPr>
        <w:ind w:left="1152" w:hanging="360"/>
      </w:pPr>
      <w:rPr>
        <w:rFonts w:ascii="Symbol" w:hAnsi="Symbol"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7" w15:restartNumberingAfterBreak="0">
    <w:nsid w:val="43E1439D"/>
    <w:multiLevelType w:val="hybridMultilevel"/>
    <w:tmpl w:val="1F58E5C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8" w15:restartNumberingAfterBreak="0">
    <w:nsid w:val="44C15E73"/>
    <w:multiLevelType w:val="hybridMultilevel"/>
    <w:tmpl w:val="537E8F84"/>
    <w:lvl w:ilvl="0" w:tplc="8996A15A">
      <w:start w:val="1"/>
      <w:numFmt w:val="bullet"/>
      <w:lvlText w:val=""/>
      <w:lvlJc w:val="left"/>
      <w:pPr>
        <w:ind w:left="1584" w:hanging="360"/>
      </w:pPr>
      <w:rPr>
        <w:rFonts w:ascii="Wingdings" w:hAnsi="Wingdings" w:hint="default"/>
      </w:rPr>
    </w:lvl>
    <w:lvl w:ilvl="1" w:tplc="04090003">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start w:val="1"/>
      <w:numFmt w:val="bullet"/>
      <w:lvlText w:val=""/>
      <w:lvlJc w:val="left"/>
      <w:pPr>
        <w:ind w:left="3744" w:hanging="360"/>
      </w:pPr>
      <w:rPr>
        <w:rFonts w:ascii="Symbol" w:hAnsi="Symbol" w:hint="default"/>
      </w:rPr>
    </w:lvl>
    <w:lvl w:ilvl="4" w:tplc="04090003">
      <w:start w:val="1"/>
      <w:numFmt w:val="bullet"/>
      <w:lvlText w:val="o"/>
      <w:lvlJc w:val="left"/>
      <w:pPr>
        <w:ind w:left="4464" w:hanging="360"/>
      </w:pPr>
      <w:rPr>
        <w:rFonts w:ascii="Courier New" w:hAnsi="Courier New" w:cs="Courier New" w:hint="default"/>
      </w:rPr>
    </w:lvl>
    <w:lvl w:ilvl="5" w:tplc="04090005">
      <w:start w:val="1"/>
      <w:numFmt w:val="bullet"/>
      <w:lvlText w:val=""/>
      <w:lvlJc w:val="left"/>
      <w:pPr>
        <w:ind w:left="5184" w:hanging="360"/>
      </w:pPr>
      <w:rPr>
        <w:rFonts w:ascii="Wingdings" w:hAnsi="Wingdings" w:hint="default"/>
      </w:rPr>
    </w:lvl>
    <w:lvl w:ilvl="6" w:tplc="04090001">
      <w:start w:val="1"/>
      <w:numFmt w:val="bullet"/>
      <w:lvlText w:val=""/>
      <w:lvlJc w:val="left"/>
      <w:pPr>
        <w:ind w:left="5904" w:hanging="360"/>
      </w:pPr>
      <w:rPr>
        <w:rFonts w:ascii="Symbol" w:hAnsi="Symbol" w:hint="default"/>
      </w:rPr>
    </w:lvl>
    <w:lvl w:ilvl="7" w:tplc="04090003">
      <w:start w:val="1"/>
      <w:numFmt w:val="bullet"/>
      <w:lvlText w:val="o"/>
      <w:lvlJc w:val="left"/>
      <w:pPr>
        <w:ind w:left="6624" w:hanging="360"/>
      </w:pPr>
      <w:rPr>
        <w:rFonts w:ascii="Courier New" w:hAnsi="Courier New" w:cs="Courier New" w:hint="default"/>
      </w:rPr>
    </w:lvl>
    <w:lvl w:ilvl="8" w:tplc="04090005">
      <w:start w:val="1"/>
      <w:numFmt w:val="bullet"/>
      <w:lvlText w:val=""/>
      <w:lvlJc w:val="left"/>
      <w:pPr>
        <w:ind w:left="7344" w:hanging="360"/>
      </w:pPr>
      <w:rPr>
        <w:rFonts w:ascii="Wingdings" w:hAnsi="Wingdings" w:hint="default"/>
      </w:rPr>
    </w:lvl>
  </w:abstractNum>
  <w:abstractNum w:abstractNumId="29" w15:restartNumberingAfterBreak="0">
    <w:nsid w:val="472E63F2"/>
    <w:multiLevelType w:val="hybridMultilevel"/>
    <w:tmpl w:val="1284A016"/>
    <w:lvl w:ilvl="0" w:tplc="2424EBAA">
      <w:start w:val="1"/>
      <w:numFmt w:val="decimal"/>
      <w:pStyle w:val="OutlineBullet3"/>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0952E6"/>
    <w:multiLevelType w:val="hybridMultilevel"/>
    <w:tmpl w:val="F4CCF7FC"/>
    <w:lvl w:ilvl="0" w:tplc="DFD6941A">
      <w:start w:val="1"/>
      <w:numFmt w:val="decimal"/>
      <w:pStyle w:val="OutlineDQs"/>
      <w:lvlText w:val="%1."/>
      <w:lvlJc w:val="left"/>
      <w:pPr>
        <w:ind w:left="5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1" w15:restartNumberingAfterBreak="0">
    <w:nsid w:val="598C11C7"/>
    <w:multiLevelType w:val="hybridMultilevel"/>
    <w:tmpl w:val="4BCC28EE"/>
    <w:lvl w:ilvl="0" w:tplc="2D72D9C8">
      <w:start w:val="1"/>
      <w:numFmt w:val="bullet"/>
      <w:lvlText w:val=""/>
      <w:lvlJc w:val="left"/>
      <w:pPr>
        <w:ind w:left="720" w:hanging="360"/>
      </w:pPr>
      <w:rPr>
        <w:rFonts w:ascii="Wingdings" w:hAnsi="Wingdings" w:hint="default"/>
        <w:color w:val="AA87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53482F"/>
    <w:multiLevelType w:val="hybridMultilevel"/>
    <w:tmpl w:val="EC0C4E72"/>
    <w:lvl w:ilvl="0" w:tplc="04090001">
      <w:start w:val="1"/>
      <w:numFmt w:val="bullet"/>
      <w:lvlText w:val=""/>
      <w:lvlJc w:val="left"/>
      <w:pPr>
        <w:ind w:left="1152" w:hanging="360"/>
      </w:pPr>
      <w:rPr>
        <w:rFonts w:ascii="Symbol" w:hAnsi="Symbol"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3" w15:restartNumberingAfterBreak="0">
    <w:nsid w:val="61791DC9"/>
    <w:multiLevelType w:val="hybridMultilevel"/>
    <w:tmpl w:val="DB32CD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E5523D"/>
    <w:multiLevelType w:val="hybridMultilevel"/>
    <w:tmpl w:val="54524B00"/>
    <w:lvl w:ilvl="0" w:tplc="5C6874CA">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BA011A"/>
    <w:multiLevelType w:val="hybridMultilevel"/>
    <w:tmpl w:val="5A3072C2"/>
    <w:lvl w:ilvl="0" w:tplc="A7AAC138">
      <w:start w:val="1"/>
      <w:numFmt w:val="upperRoman"/>
      <w:pStyle w:val="OutlinedBullet"/>
      <w:lvlText w:val="%1."/>
      <w:lvlJc w:val="righ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6" w15:restartNumberingAfterBreak="0">
    <w:nsid w:val="6CF546CA"/>
    <w:multiLevelType w:val="hybridMultilevel"/>
    <w:tmpl w:val="F774BA64"/>
    <w:lvl w:ilvl="0" w:tplc="E64C902E">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CC2CF1"/>
    <w:multiLevelType w:val="hybridMultilevel"/>
    <w:tmpl w:val="CAC0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1C389A"/>
    <w:multiLevelType w:val="hybridMultilevel"/>
    <w:tmpl w:val="4BB00DAA"/>
    <w:lvl w:ilvl="0" w:tplc="7A326AB4">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326030"/>
    <w:multiLevelType w:val="hybridMultilevel"/>
    <w:tmpl w:val="C098221C"/>
    <w:lvl w:ilvl="0" w:tplc="2B3021EE">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6"/>
  </w:num>
  <w:num w:numId="3">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3"/>
  </w:num>
  <w:num w:numId="6">
    <w:abstractNumId w:val="35"/>
  </w:num>
  <w:num w:numId="7">
    <w:abstractNumId w:val="14"/>
  </w:num>
  <w:num w:numId="8">
    <w:abstractNumId w:val="17"/>
  </w:num>
  <w:num w:numId="9">
    <w:abstractNumId w:val="22"/>
  </w:num>
  <w:num w:numId="10">
    <w:abstractNumId w:val="12"/>
  </w:num>
  <w:num w:numId="11">
    <w:abstractNumId w:val="0"/>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8"/>
  </w:num>
  <w:num w:numId="15">
    <w:abstractNumId w:val="4"/>
  </w:num>
  <w:num w:numId="16">
    <w:abstractNumId w:val="7"/>
  </w:num>
  <w:num w:numId="17">
    <w:abstractNumId w:val="22"/>
    <w:lvlOverride w:ilvl="0">
      <w:startOverride w:val="1"/>
    </w:lvlOverride>
  </w:num>
  <w:num w:numId="18">
    <w:abstractNumId w:val="15"/>
  </w:num>
  <w:num w:numId="19">
    <w:abstractNumId w:val="3"/>
  </w:num>
  <w:num w:numId="20">
    <w:abstractNumId w:val="20"/>
  </w:num>
  <w:num w:numId="21">
    <w:abstractNumId w:val="39"/>
  </w:num>
  <w:num w:numId="22">
    <w:abstractNumId w:val="36"/>
  </w:num>
  <w:num w:numId="23">
    <w:abstractNumId w:val="34"/>
  </w:num>
  <w:num w:numId="24">
    <w:abstractNumId w:val="18"/>
  </w:num>
  <w:num w:numId="25">
    <w:abstractNumId w:val="38"/>
  </w:num>
  <w:num w:numId="26">
    <w:abstractNumId w:val="1"/>
  </w:num>
  <w:num w:numId="27">
    <w:abstractNumId w:val="10"/>
  </w:num>
  <w:num w:numId="28">
    <w:abstractNumId w:val="24"/>
  </w:num>
  <w:num w:numId="29">
    <w:abstractNumId w:val="32"/>
  </w:num>
  <w:num w:numId="30">
    <w:abstractNumId w:val="22"/>
    <w:lvlOverride w:ilvl="0">
      <w:startOverride w:val="1"/>
    </w:lvlOverride>
  </w:num>
  <w:num w:numId="31">
    <w:abstractNumId w:val="37"/>
  </w:num>
  <w:num w:numId="32">
    <w:abstractNumId w:val="29"/>
  </w:num>
  <w:num w:numId="33">
    <w:abstractNumId w:val="33"/>
  </w:num>
  <w:num w:numId="34">
    <w:abstractNumId w:val="21"/>
  </w:num>
  <w:num w:numId="35">
    <w:abstractNumId w:val="26"/>
  </w:num>
  <w:num w:numId="36">
    <w:abstractNumId w:val="5"/>
  </w:num>
  <w:num w:numId="37">
    <w:abstractNumId w:val="11"/>
  </w:num>
  <w:num w:numId="38">
    <w:abstractNumId w:val="35"/>
    <w:lvlOverride w:ilvl="0">
      <w:startOverride w:val="1"/>
    </w:lvlOverride>
  </w:num>
  <w:num w:numId="39">
    <w:abstractNumId w:val="31"/>
  </w:num>
  <w:num w:numId="40">
    <w:abstractNumId w:val="27"/>
  </w:num>
  <w:num w:numId="41">
    <w:abstractNumId w:val="9"/>
  </w:num>
  <w:num w:numId="42">
    <w:abstractNumId w:val="2"/>
  </w:num>
  <w:num w:numId="43">
    <w:abstractNumId w:val="8"/>
  </w:num>
  <w:num w:numId="44">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B15"/>
    <w:rsid w:val="00084F65"/>
    <w:rsid w:val="00136A42"/>
    <w:rsid w:val="00171B6F"/>
    <w:rsid w:val="001A0906"/>
    <w:rsid w:val="001A58A1"/>
    <w:rsid w:val="001B54B1"/>
    <w:rsid w:val="001D7BB8"/>
    <w:rsid w:val="001E3B57"/>
    <w:rsid w:val="001F0213"/>
    <w:rsid w:val="002B0483"/>
    <w:rsid w:val="00302272"/>
    <w:rsid w:val="00322E4D"/>
    <w:rsid w:val="00324058"/>
    <w:rsid w:val="003D30A3"/>
    <w:rsid w:val="0040525D"/>
    <w:rsid w:val="004223C6"/>
    <w:rsid w:val="004443BA"/>
    <w:rsid w:val="00450E48"/>
    <w:rsid w:val="004547C6"/>
    <w:rsid w:val="00455E0F"/>
    <w:rsid w:val="004A62B9"/>
    <w:rsid w:val="004C28F8"/>
    <w:rsid w:val="004E188B"/>
    <w:rsid w:val="00525628"/>
    <w:rsid w:val="00535F85"/>
    <w:rsid w:val="00567E71"/>
    <w:rsid w:val="00572F2C"/>
    <w:rsid w:val="00580706"/>
    <w:rsid w:val="005A2B84"/>
    <w:rsid w:val="00682D4B"/>
    <w:rsid w:val="00695E92"/>
    <w:rsid w:val="007073A8"/>
    <w:rsid w:val="00735D16"/>
    <w:rsid w:val="00791678"/>
    <w:rsid w:val="007D6283"/>
    <w:rsid w:val="008102E4"/>
    <w:rsid w:val="008A39F6"/>
    <w:rsid w:val="00907A98"/>
    <w:rsid w:val="009241D5"/>
    <w:rsid w:val="00960271"/>
    <w:rsid w:val="00990B15"/>
    <w:rsid w:val="009F53E8"/>
    <w:rsid w:val="00A01E6D"/>
    <w:rsid w:val="00AA1F9B"/>
    <w:rsid w:val="00AB32D0"/>
    <w:rsid w:val="00BB1DD2"/>
    <w:rsid w:val="00C14EC3"/>
    <w:rsid w:val="00C17CE4"/>
    <w:rsid w:val="00C20717"/>
    <w:rsid w:val="00C37F53"/>
    <w:rsid w:val="00DB68C8"/>
    <w:rsid w:val="00E2112D"/>
    <w:rsid w:val="00E90BF9"/>
    <w:rsid w:val="00EE7715"/>
    <w:rsid w:val="00F031CA"/>
    <w:rsid w:val="00F73F59"/>
    <w:rsid w:val="00F80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E75BE0"/>
  <w15:chartTrackingRefBased/>
  <w15:docId w15:val="{6A9D11BC-FF3B-47D1-B40D-4C4B20404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2E4D"/>
    <w:pPr>
      <w:spacing w:after="0" w:line="240" w:lineRule="auto"/>
      <w:jc w:val="center"/>
    </w:pPr>
    <w:rPr>
      <w:rFonts w:ascii="Arial" w:eastAsia="Times New Roman" w:hAnsi="Arial" w:cs="Times New Roman"/>
      <w:color w:val="002060"/>
      <w:sz w:val="20"/>
      <w:szCs w:val="20"/>
    </w:rPr>
  </w:style>
  <w:style w:type="paragraph" w:styleId="Heading1">
    <w:name w:val="heading 1"/>
    <w:basedOn w:val="Normal"/>
    <w:link w:val="Heading1Char"/>
    <w:uiPriority w:val="9"/>
    <w:qFormat/>
    <w:rsid w:val="00990B15"/>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link w:val="Heading2Char"/>
    <w:uiPriority w:val="9"/>
    <w:qFormat/>
    <w:rsid w:val="00990B15"/>
    <w:pPr>
      <w:spacing w:before="100" w:beforeAutospacing="1" w:after="100" w:afterAutospacing="1"/>
      <w:outlineLvl w:val="1"/>
    </w:pPr>
    <w:rPr>
      <w:rFonts w:ascii="Times New Roman" w:hAnsi="Times New Roman"/>
      <w:b/>
      <w:bCs/>
      <w:sz w:val="36"/>
      <w:szCs w:val="36"/>
    </w:rPr>
  </w:style>
  <w:style w:type="paragraph" w:styleId="Heading3">
    <w:name w:val="heading 3"/>
    <w:basedOn w:val="Normal"/>
    <w:link w:val="Heading3Char"/>
    <w:uiPriority w:val="9"/>
    <w:qFormat/>
    <w:rsid w:val="00990B15"/>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B1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90B1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90B1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90B15"/>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990B15"/>
    <w:rPr>
      <w:b/>
      <w:bCs/>
    </w:rPr>
  </w:style>
  <w:style w:type="paragraph" w:customStyle="1" w:styleId="OutlineDQs">
    <w:name w:val="Outline_DQs"/>
    <w:basedOn w:val="Normal"/>
    <w:qFormat/>
    <w:rsid w:val="00990B15"/>
    <w:pPr>
      <w:widowControl w:val="0"/>
      <w:numPr>
        <w:numId w:val="1"/>
      </w:numPr>
      <w:tabs>
        <w:tab w:val="left" w:pos="216"/>
        <w:tab w:val="left" w:pos="360"/>
        <w:tab w:val="left" w:pos="504"/>
      </w:tabs>
      <w:spacing w:before="120" w:after="60" w:line="260" w:lineRule="exact"/>
      <w:ind w:left="504"/>
    </w:pPr>
    <w:rPr>
      <w:rFonts w:ascii="Arial Narrow" w:hAnsi="Arial Narrow"/>
      <w:iCs/>
      <w:color w:val="7F7F7F" w:themeColor="text1" w:themeTint="80"/>
      <w:szCs w:val="32"/>
    </w:rPr>
  </w:style>
  <w:style w:type="paragraph" w:styleId="ListParagraph">
    <w:name w:val="List Paragraph"/>
    <w:basedOn w:val="Normal"/>
    <w:uiPriority w:val="34"/>
    <w:qFormat/>
    <w:rsid w:val="001F0213"/>
    <w:pPr>
      <w:ind w:left="720"/>
      <w:contextualSpacing/>
    </w:pPr>
  </w:style>
  <w:style w:type="character" w:customStyle="1" w:styleId="OutlineNextStepsBulletChar">
    <w:name w:val="Outline_Next Steps Bullet Char"/>
    <w:link w:val="OutlineNextStepsBullet"/>
    <w:locked/>
    <w:rsid w:val="00F031CA"/>
    <w:rPr>
      <w:rFonts w:ascii="Century Gothic" w:eastAsia="Times New Roman" w:hAnsi="Century Gothic" w:cs="Times New Roman"/>
      <w:iCs/>
      <w:color w:val="AA872F"/>
      <w:sz w:val="20"/>
      <w:szCs w:val="24"/>
    </w:rPr>
  </w:style>
  <w:style w:type="paragraph" w:customStyle="1" w:styleId="OutlineNextStepsBullet">
    <w:name w:val="Outline_Next Steps Bullet"/>
    <w:basedOn w:val="Normal"/>
    <w:link w:val="OutlineNextStepsBulletChar"/>
    <w:rsid w:val="00F031CA"/>
    <w:pPr>
      <w:widowControl w:val="0"/>
      <w:numPr>
        <w:numId w:val="2"/>
      </w:numPr>
      <w:spacing w:before="180" w:after="120" w:line="280" w:lineRule="exact"/>
      <w:ind w:left="504" w:right="144"/>
    </w:pPr>
    <w:rPr>
      <w:rFonts w:ascii="Century Gothic" w:hAnsi="Century Gothic"/>
      <w:iCs/>
      <w:color w:val="AA872F"/>
      <w:szCs w:val="24"/>
    </w:rPr>
  </w:style>
  <w:style w:type="character" w:customStyle="1" w:styleId="OutlineNextStepsCharChar">
    <w:name w:val="Outline_Next Steps Char Char"/>
    <w:link w:val="OutlineNextSteps"/>
    <w:locked/>
    <w:rsid w:val="00F031CA"/>
    <w:rPr>
      <w:rFonts w:ascii="Game of Thrones" w:hAnsi="Game of Thrones"/>
      <w:b/>
      <w:bCs/>
      <w:color w:val="AA872F"/>
      <w:spacing w:val="20"/>
      <w:szCs w:val="52"/>
    </w:rPr>
  </w:style>
  <w:style w:type="paragraph" w:customStyle="1" w:styleId="OutlineNextSteps">
    <w:name w:val="Outline_Next Steps"/>
    <w:basedOn w:val="Normal"/>
    <w:link w:val="OutlineNextStepsCharChar"/>
    <w:rsid w:val="00F031CA"/>
    <w:pPr>
      <w:tabs>
        <w:tab w:val="left" w:pos="6080"/>
      </w:tabs>
      <w:spacing w:before="240" w:after="120" w:line="320" w:lineRule="exact"/>
    </w:pPr>
    <w:rPr>
      <w:rFonts w:ascii="Game of Thrones" w:hAnsi="Game of Thrones"/>
      <w:b/>
      <w:bCs/>
      <w:color w:val="AA872F"/>
      <w:spacing w:val="20"/>
      <w:szCs w:val="52"/>
    </w:rPr>
  </w:style>
  <w:style w:type="character" w:customStyle="1" w:styleId="OUtlineBullet2Char">
    <w:name w:val="OUtline_Bullet 2 Char"/>
    <w:link w:val="OUtlineBullet20"/>
    <w:locked/>
    <w:rsid w:val="00F031CA"/>
    <w:rPr>
      <w:rFonts w:ascii="Arial Narrow" w:eastAsia="Times New Roman" w:hAnsi="Arial Narrow" w:cs="Times New Roman"/>
      <w:iCs/>
      <w:color w:val="AA872F"/>
      <w:spacing w:val="14"/>
      <w:sz w:val="20"/>
      <w:szCs w:val="24"/>
    </w:rPr>
  </w:style>
  <w:style w:type="paragraph" w:customStyle="1" w:styleId="OUtlineBullet20">
    <w:name w:val="OUtline_Bullet 2"/>
    <w:basedOn w:val="Normal"/>
    <w:link w:val="OUtlineBullet2Char"/>
    <w:rsid w:val="00F031CA"/>
    <w:pPr>
      <w:widowControl w:val="0"/>
      <w:numPr>
        <w:numId w:val="3"/>
      </w:numPr>
      <w:tabs>
        <w:tab w:val="left" w:pos="144"/>
        <w:tab w:val="left" w:pos="360"/>
        <w:tab w:val="left" w:pos="720"/>
        <w:tab w:val="left" w:pos="1080"/>
      </w:tabs>
      <w:spacing w:before="40" w:after="40" w:line="260" w:lineRule="exact"/>
    </w:pPr>
    <w:rPr>
      <w:rFonts w:ascii="Arial Narrow" w:hAnsi="Arial Narrow"/>
      <w:iCs/>
      <w:color w:val="AA872F"/>
      <w:spacing w:val="14"/>
      <w:szCs w:val="24"/>
    </w:rPr>
  </w:style>
  <w:style w:type="paragraph" w:customStyle="1" w:styleId="OutlineSubSubTitle-smcentered">
    <w:name w:val="Outline_SubSubTitle - sm&amp;centered"/>
    <w:basedOn w:val="Normal"/>
    <w:qFormat/>
    <w:rsid w:val="00F031CA"/>
    <w:pPr>
      <w:widowControl w:val="0"/>
      <w:spacing w:after="120" w:line="320" w:lineRule="exact"/>
    </w:pPr>
    <w:rPr>
      <w:rFonts w:ascii="BigNoodleTitling" w:hAnsi="BigNoodleTitling"/>
      <w:b/>
      <w:color w:val="AA872F"/>
      <w:spacing w:val="20"/>
      <w:sz w:val="32"/>
      <w:szCs w:val="48"/>
    </w:rPr>
  </w:style>
  <w:style w:type="paragraph" w:customStyle="1" w:styleId="CampSectionTitles">
    <w:name w:val="Camp Section Titles"/>
    <w:basedOn w:val="Normal"/>
    <w:qFormat/>
    <w:rsid w:val="00F031CA"/>
    <w:pPr>
      <w:tabs>
        <w:tab w:val="left" w:pos="3240"/>
        <w:tab w:val="center" w:pos="4680"/>
      </w:tabs>
      <w:spacing w:before="240" w:after="240"/>
    </w:pPr>
    <w:rPr>
      <w:rFonts w:ascii="Game of Thrones" w:eastAsia="Gulim" w:hAnsi="Game of Thrones"/>
      <w:color w:val="595959" w:themeColor="text1" w:themeTint="A6"/>
      <w:spacing w:val="10"/>
      <w:sz w:val="44"/>
      <w:szCs w:val="36"/>
    </w:rPr>
  </w:style>
  <w:style w:type="paragraph" w:customStyle="1" w:styleId="CampScripture">
    <w:name w:val="Camp_Scripture"/>
    <w:basedOn w:val="Normal"/>
    <w:qFormat/>
    <w:rsid w:val="00F031CA"/>
    <w:pPr>
      <w:widowControl w:val="0"/>
      <w:shd w:val="clear" w:color="auto" w:fill="FFFFFF"/>
      <w:spacing w:before="80" w:after="80" w:line="260" w:lineRule="exact"/>
      <w:ind w:left="504" w:right="72"/>
    </w:pPr>
    <w:rPr>
      <w:rFonts w:ascii="Maiandra GD" w:hAnsi="Maiandra GD" w:cs="Arial"/>
      <w:bCs/>
      <w:i/>
      <w:color w:val="595959" w:themeColor="text1" w:themeTint="A6"/>
      <w:szCs w:val="18"/>
    </w:rPr>
  </w:style>
  <w:style w:type="paragraph" w:customStyle="1" w:styleId="CampdBullet1">
    <w:name w:val="Camp_#d Bullet 1"/>
    <w:basedOn w:val="Normal"/>
    <w:qFormat/>
    <w:rsid w:val="00F031CA"/>
    <w:pPr>
      <w:spacing w:before="240" w:after="120" w:line="280" w:lineRule="exact"/>
    </w:pPr>
    <w:rPr>
      <w:rFonts w:ascii="Century Gothic" w:hAnsi="Century Gothic"/>
      <w:color w:val="404040" w:themeColor="text1" w:themeTint="BF"/>
      <w:sz w:val="24"/>
      <w:szCs w:val="24"/>
      <w:lang w:bidi="en-US"/>
    </w:rPr>
  </w:style>
  <w:style w:type="paragraph" w:customStyle="1" w:styleId="CampScripturecentered">
    <w:name w:val="Camp_Scripture centered"/>
    <w:basedOn w:val="CampScripture"/>
    <w:qFormat/>
    <w:rsid w:val="00F031CA"/>
    <w:rPr>
      <w:color w:val="663300"/>
    </w:rPr>
  </w:style>
  <w:style w:type="table" w:styleId="TableGrid">
    <w:name w:val="Table Grid"/>
    <w:basedOn w:val="TableNormal"/>
    <w:uiPriority w:val="59"/>
    <w:rsid w:val="00F031C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KeyWords">
    <w:name w:val="Outline_Key Words"/>
    <w:basedOn w:val="Normal"/>
    <w:rsid w:val="00DB68C8"/>
    <w:pPr>
      <w:widowControl w:val="0"/>
      <w:numPr>
        <w:numId w:val="4"/>
      </w:numPr>
      <w:spacing w:before="60" w:after="120"/>
      <w:ind w:right="144"/>
    </w:pPr>
    <w:rPr>
      <w:rFonts w:ascii="Century Gothic" w:hAnsi="Century Gothic"/>
      <w:iCs/>
      <w:color w:val="000000" w:themeColor="text1"/>
      <w:spacing w:val="-4"/>
      <w:szCs w:val="24"/>
    </w:rPr>
  </w:style>
  <w:style w:type="paragraph" w:customStyle="1" w:styleId="OutlineScripture">
    <w:name w:val="Outline_Scripture"/>
    <w:basedOn w:val="Normal"/>
    <w:link w:val="OutlineScriptureChar"/>
    <w:rsid w:val="00324058"/>
    <w:pPr>
      <w:widowControl w:val="0"/>
      <w:spacing w:before="60" w:after="120" w:line="280" w:lineRule="exact"/>
      <w:ind w:left="576" w:right="144"/>
    </w:pPr>
    <w:rPr>
      <w:rFonts w:ascii="Maiandra GD" w:hAnsi="Maiandra GD"/>
      <w:i/>
      <w:iCs/>
      <w:szCs w:val="32"/>
    </w:rPr>
  </w:style>
  <w:style w:type="character" w:customStyle="1" w:styleId="OutlineScriptureChar">
    <w:name w:val="Outline_Scripture Char"/>
    <w:link w:val="OutlineScripture"/>
    <w:rsid w:val="00324058"/>
    <w:rPr>
      <w:rFonts w:ascii="Maiandra GD" w:eastAsia="Times New Roman" w:hAnsi="Maiandra GD" w:cs="Times New Roman"/>
      <w:i/>
      <w:iCs/>
      <w:color w:val="002060"/>
      <w:sz w:val="20"/>
      <w:szCs w:val="32"/>
    </w:rPr>
  </w:style>
  <w:style w:type="paragraph" w:customStyle="1" w:styleId="CampdBullet2">
    <w:name w:val="Camp_#d Bullet 2"/>
    <w:basedOn w:val="CampdBullet1"/>
    <w:qFormat/>
    <w:rsid w:val="00DB68C8"/>
    <w:pPr>
      <w:numPr>
        <w:numId w:val="5"/>
      </w:numPr>
      <w:spacing w:before="120" w:after="60"/>
      <w:ind w:left="720"/>
    </w:pPr>
    <w:rPr>
      <w:b/>
      <w:color w:val="BA8E2C"/>
      <w:sz w:val="22"/>
    </w:rPr>
  </w:style>
  <w:style w:type="paragraph" w:customStyle="1" w:styleId="OutlinedBullet">
    <w:name w:val="Outline_#d_Bullet"/>
    <w:basedOn w:val="Normal"/>
    <w:link w:val="OutlinedBulletChar"/>
    <w:rsid w:val="00735D16"/>
    <w:pPr>
      <w:widowControl w:val="0"/>
      <w:numPr>
        <w:numId w:val="6"/>
      </w:numPr>
      <w:tabs>
        <w:tab w:val="left" w:pos="504"/>
      </w:tabs>
      <w:spacing w:before="480" w:after="60" w:line="400" w:lineRule="exact"/>
    </w:pPr>
    <w:rPr>
      <w:rFonts w:ascii="Times New Roman" w:hAnsi="Times New Roman"/>
      <w:b/>
      <w:iCs/>
      <w:color w:val="AA872F"/>
      <w:sz w:val="36"/>
      <w:szCs w:val="32"/>
    </w:rPr>
  </w:style>
  <w:style w:type="character" w:customStyle="1" w:styleId="OutlinedBulletChar">
    <w:name w:val="Outline_#d_Bullet Char"/>
    <w:link w:val="OutlinedBullet"/>
    <w:rsid w:val="00735D16"/>
    <w:rPr>
      <w:rFonts w:ascii="Times New Roman" w:eastAsia="Times New Roman" w:hAnsi="Times New Roman" w:cs="Times New Roman"/>
      <w:b/>
      <w:iCs/>
      <w:color w:val="AA872F"/>
      <w:sz w:val="36"/>
      <w:szCs w:val="32"/>
    </w:rPr>
  </w:style>
  <w:style w:type="paragraph" w:customStyle="1" w:styleId="OutlineTitle">
    <w:name w:val="Outline_Title"/>
    <w:basedOn w:val="Normal"/>
    <w:rsid w:val="004443BA"/>
    <w:pPr>
      <w:widowControl w:val="0"/>
      <w:spacing w:line="560" w:lineRule="exact"/>
    </w:pPr>
    <w:rPr>
      <w:rFonts w:ascii="BlackJack" w:hAnsi="BlackJack"/>
      <w:b/>
      <w:color w:val="AA872F"/>
      <w:spacing w:val="20"/>
      <w:sz w:val="52"/>
      <w:szCs w:val="56"/>
    </w:rPr>
  </w:style>
  <w:style w:type="paragraph" w:customStyle="1" w:styleId="OutlineSubSubTitle">
    <w:name w:val="Outline_SubSubTitle"/>
    <w:basedOn w:val="Normal"/>
    <w:link w:val="OutlineSubSubTitleChar"/>
    <w:rsid w:val="00C37F53"/>
    <w:pPr>
      <w:widowControl w:val="0"/>
      <w:spacing w:before="360" w:after="120" w:line="360" w:lineRule="exact"/>
    </w:pPr>
    <w:rPr>
      <w:rFonts w:ascii="Times New Roman" w:hAnsi="Times New Roman"/>
      <w:b/>
      <w:color w:val="AA872F"/>
      <w:spacing w:val="14"/>
      <w:szCs w:val="48"/>
    </w:rPr>
  </w:style>
  <w:style w:type="paragraph" w:customStyle="1" w:styleId="OutlinedBullet2">
    <w:name w:val="Outline_#d_Bullet2"/>
    <w:basedOn w:val="OutlinedBullet"/>
    <w:rsid w:val="00C37F53"/>
    <w:pPr>
      <w:numPr>
        <w:numId w:val="7"/>
      </w:numPr>
      <w:spacing w:line="360" w:lineRule="exact"/>
    </w:pPr>
  </w:style>
  <w:style w:type="character" w:customStyle="1" w:styleId="OutlineSubSubTitleChar">
    <w:name w:val="Outline_SubSubTitle Char"/>
    <w:link w:val="OutlineSubSubTitle"/>
    <w:rsid w:val="00C37F53"/>
    <w:rPr>
      <w:rFonts w:ascii="Times New Roman" w:eastAsia="Times New Roman" w:hAnsi="Times New Roman" w:cs="Times New Roman"/>
      <w:b/>
      <w:color w:val="AA872F"/>
      <w:spacing w:val="14"/>
      <w:szCs w:val="48"/>
    </w:rPr>
  </w:style>
  <w:style w:type="paragraph" w:customStyle="1" w:styleId="OutlineBullet1">
    <w:name w:val="Outline_Bullet 1"/>
    <w:basedOn w:val="Normal"/>
    <w:link w:val="OutlineBullet1Char"/>
    <w:rsid w:val="009241D5"/>
    <w:pPr>
      <w:widowControl w:val="0"/>
      <w:numPr>
        <w:numId w:val="8"/>
      </w:numPr>
      <w:spacing w:before="60" w:after="60" w:line="220" w:lineRule="exact"/>
    </w:pPr>
    <w:rPr>
      <w:rFonts w:ascii="Times New Roman" w:hAnsi="Times New Roman"/>
      <w:iCs/>
      <w:color w:val="000000" w:themeColor="text1"/>
      <w:sz w:val="19"/>
      <w:szCs w:val="24"/>
    </w:rPr>
  </w:style>
  <w:style w:type="character" w:customStyle="1" w:styleId="OutlineBullet1Char">
    <w:name w:val="Outline_Bullet 1 Char"/>
    <w:link w:val="OutlineBullet1"/>
    <w:rsid w:val="009241D5"/>
    <w:rPr>
      <w:rFonts w:ascii="Times New Roman" w:eastAsia="Times New Roman" w:hAnsi="Times New Roman" w:cs="Times New Roman"/>
      <w:iCs/>
      <w:color w:val="000000" w:themeColor="text1"/>
      <w:sz w:val="19"/>
      <w:szCs w:val="24"/>
    </w:rPr>
  </w:style>
  <w:style w:type="paragraph" w:customStyle="1" w:styleId="OutlineScriptureCentered">
    <w:name w:val="Outline_Scripture_Centered"/>
    <w:basedOn w:val="OutlineScripture"/>
    <w:link w:val="OutlineScriptureCenteredChar"/>
    <w:rsid w:val="009241D5"/>
    <w:pPr>
      <w:spacing w:line="220" w:lineRule="exact"/>
      <w:ind w:left="144"/>
    </w:pPr>
    <w:rPr>
      <w:szCs w:val="36"/>
    </w:rPr>
  </w:style>
  <w:style w:type="character" w:customStyle="1" w:styleId="OutlineScriptureCenteredChar">
    <w:name w:val="Outline_Scripture_Centered Char"/>
    <w:link w:val="OutlineScriptureCentered"/>
    <w:rsid w:val="009241D5"/>
    <w:rPr>
      <w:rFonts w:ascii="Maiandra GD" w:eastAsia="Times New Roman" w:hAnsi="Maiandra GD" w:cs="Times New Roman"/>
      <w:i/>
      <w:iCs/>
      <w:sz w:val="20"/>
      <w:szCs w:val="36"/>
    </w:rPr>
  </w:style>
  <w:style w:type="paragraph" w:customStyle="1" w:styleId="OutlineBullet3">
    <w:name w:val="Outline_Bullet 3"/>
    <w:basedOn w:val="OUtlineBullet20"/>
    <w:qFormat/>
    <w:rsid w:val="00735D16"/>
    <w:pPr>
      <w:numPr>
        <w:numId w:val="32"/>
      </w:numPr>
      <w:spacing w:before="120" w:line="240" w:lineRule="exact"/>
    </w:pPr>
    <w:rPr>
      <w:rFonts w:ascii="Times New Roman" w:hAnsi="Times New Roman"/>
      <w:b/>
      <w:spacing w:val="2"/>
      <w:sz w:val="24"/>
    </w:rPr>
  </w:style>
  <w:style w:type="paragraph" w:customStyle="1" w:styleId="OutlineScriptureCentered0">
    <w:name w:val="Outline_ Scripture Centered"/>
    <w:basedOn w:val="OutlineScripture"/>
    <w:qFormat/>
    <w:rsid w:val="00322E4D"/>
    <w:pPr>
      <w:spacing w:line="260" w:lineRule="exact"/>
    </w:pPr>
    <w:rPr>
      <w:sz w:val="22"/>
    </w:rPr>
  </w:style>
  <w:style w:type="paragraph" w:customStyle="1" w:styleId="OutlineBullet2">
    <w:name w:val="Outline_Bullet 2"/>
    <w:basedOn w:val="ListParagraph"/>
    <w:qFormat/>
    <w:rsid w:val="00572F2C"/>
    <w:pPr>
      <w:numPr>
        <w:numId w:val="10"/>
      </w:numPr>
      <w:tabs>
        <w:tab w:val="num" w:pos="360"/>
      </w:tabs>
      <w:spacing w:before="240" w:after="160" w:line="320" w:lineRule="exact"/>
      <w:ind w:left="720" w:firstLine="0"/>
      <w:jc w:val="both"/>
    </w:pPr>
    <w:rPr>
      <w:rFonts w:ascii="Arial Narrow" w:eastAsiaTheme="minorHAnsi" w:hAnsi="Arial Narrow" w:cs="Calibri"/>
      <w:color w:val="auto"/>
      <w:sz w:val="24"/>
      <w:szCs w:val="22"/>
    </w:rPr>
  </w:style>
  <w:style w:type="paragraph" w:styleId="ListBullet2">
    <w:name w:val="List Bullet 2"/>
    <w:basedOn w:val="Normal"/>
    <w:unhideWhenUsed/>
    <w:rsid w:val="001A0906"/>
    <w:pPr>
      <w:numPr>
        <w:numId w:val="11"/>
      </w:numPr>
      <w:ind w:left="1656"/>
      <w:contextualSpacing/>
      <w:jc w:val="left"/>
    </w:pPr>
    <w:rPr>
      <w:rFonts w:ascii="Times New Roman" w:hAnsi="Times New Roman"/>
      <w:color w:val="auto"/>
    </w:rPr>
  </w:style>
  <w:style w:type="character" w:customStyle="1" w:styleId="OutlineSongCharChar">
    <w:name w:val="Outline_Song Char Char"/>
    <w:link w:val="OutlineSong"/>
    <w:locked/>
    <w:rsid w:val="001A0906"/>
    <w:rPr>
      <w:rFonts w:ascii="Arial" w:eastAsia="Times New Roman" w:hAnsi="Arial" w:cs="Times New Roman"/>
      <w:color w:val="002060"/>
      <w:sz w:val="20"/>
      <w:szCs w:val="20"/>
    </w:rPr>
  </w:style>
  <w:style w:type="paragraph" w:customStyle="1" w:styleId="OutlineSong">
    <w:name w:val="Outline_Song"/>
    <w:basedOn w:val="Normal"/>
    <w:link w:val="OutlineSongCharChar"/>
    <w:rsid w:val="001A0906"/>
  </w:style>
  <w:style w:type="character" w:customStyle="1" w:styleId="woj">
    <w:name w:val="woj"/>
    <w:basedOn w:val="DefaultParagraphFont"/>
    <w:rsid w:val="001B54B1"/>
  </w:style>
  <w:style w:type="paragraph" w:customStyle="1" w:styleId="CampBullet2">
    <w:name w:val="Camp_Bullet 2"/>
    <w:basedOn w:val="Normal"/>
    <w:qFormat/>
    <w:rsid w:val="001B54B1"/>
    <w:pPr>
      <w:numPr>
        <w:numId w:val="15"/>
      </w:numPr>
      <w:spacing w:before="120" w:after="120" w:line="360" w:lineRule="exact"/>
      <w:ind w:left="864"/>
      <w:jc w:val="left"/>
    </w:pPr>
    <w:rPr>
      <w:rFonts w:ascii="Century Gothic" w:eastAsia="Gulim" w:hAnsi="Century Gothic"/>
      <w:color w:val="86550B"/>
      <w:sz w:val="30"/>
      <w:szCs w:val="24"/>
      <w:lang w:bidi="en-US"/>
    </w:rPr>
  </w:style>
  <w:style w:type="paragraph" w:customStyle="1" w:styleId="CampContents-Sub">
    <w:name w:val="Camp_Contents - Sub"/>
    <w:basedOn w:val="Normal"/>
    <w:qFormat/>
    <w:rsid w:val="001B54B1"/>
    <w:pPr>
      <w:spacing w:line="520" w:lineRule="exact"/>
      <w:ind w:left="360"/>
      <w:jc w:val="left"/>
    </w:pPr>
    <w:rPr>
      <w:rFonts w:ascii="Marker Makers" w:eastAsia="Gulim" w:hAnsi="Marker Makers"/>
      <w:color w:val="3C373C"/>
      <w:spacing w:val="10"/>
      <w:sz w:val="32"/>
      <w:szCs w:val="36"/>
    </w:rPr>
  </w:style>
  <w:style w:type="paragraph" w:customStyle="1" w:styleId="CampContentsCentered">
    <w:name w:val="Camp_Contents Centered"/>
    <w:basedOn w:val="Normal"/>
    <w:qFormat/>
    <w:rsid w:val="001B54B1"/>
    <w:pPr>
      <w:spacing w:line="520" w:lineRule="exact"/>
    </w:pPr>
    <w:rPr>
      <w:rFonts w:ascii="Marker Makers" w:eastAsia="Gulim" w:hAnsi="Marker Makers"/>
      <w:color w:val="3C373C"/>
      <w:spacing w:val="20"/>
      <w:sz w:val="48"/>
      <w:szCs w:val="36"/>
    </w:rPr>
  </w:style>
  <w:style w:type="character" w:customStyle="1" w:styleId="OutlineNextStepsChar">
    <w:name w:val="Outline_Next Steps Char"/>
    <w:rsid w:val="001A58A1"/>
    <w:rPr>
      <w:rFonts w:ascii="Marker Makers" w:eastAsia="Times New Roman" w:hAnsi="Marker Makers" w:cs="Times New Roman"/>
      <w:bCs/>
      <w:color w:val="000000" w:themeColor="text1"/>
      <w:spacing w:val="20"/>
      <w:sz w:val="32"/>
      <w:szCs w:val="52"/>
    </w:rPr>
  </w:style>
  <w:style w:type="character" w:styleId="SubtleEmphasis">
    <w:name w:val="Subtle Emphasis"/>
    <w:basedOn w:val="DefaultParagraphFont"/>
    <w:uiPriority w:val="19"/>
    <w:qFormat/>
    <w:rsid w:val="001A58A1"/>
    <w:rPr>
      <w:rFonts w:asciiTheme="majorHAnsi" w:hAnsiTheme="majorHAnsi"/>
      <w:b/>
      <w:i w:val="0"/>
      <w:iCs/>
      <w:color w:val="3B3838" w:themeColor="background2" w:themeShade="40"/>
      <w:sz w:val="24"/>
    </w:rPr>
  </w:style>
  <w:style w:type="paragraph" w:styleId="NoSpacing">
    <w:name w:val="No Spacing"/>
    <w:uiPriority w:val="1"/>
    <w:qFormat/>
    <w:rsid w:val="001A58A1"/>
    <w:pPr>
      <w:spacing w:after="0" w:line="240" w:lineRule="auto"/>
      <w:jc w:val="center"/>
    </w:pPr>
    <w:rPr>
      <w:rFonts w:ascii="Arial" w:eastAsia="Times New Roman" w:hAnsi="Arial" w:cs="Times New Roman"/>
      <w:color w:val="002060"/>
      <w:sz w:val="20"/>
      <w:szCs w:val="20"/>
    </w:rPr>
  </w:style>
  <w:style w:type="character" w:styleId="Emphasis">
    <w:name w:val="Emphasis"/>
    <w:basedOn w:val="DefaultParagraphFont"/>
    <w:uiPriority w:val="20"/>
    <w:qFormat/>
    <w:rsid w:val="00580706"/>
    <w:rPr>
      <w:rFonts w:ascii="Arial" w:hAnsi="Arial"/>
      <w:b/>
      <w:i w:val="0"/>
      <w:iCs/>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011058">
      <w:bodyDiv w:val="1"/>
      <w:marLeft w:val="0"/>
      <w:marRight w:val="0"/>
      <w:marTop w:val="0"/>
      <w:marBottom w:val="0"/>
      <w:divBdr>
        <w:top w:val="none" w:sz="0" w:space="0" w:color="auto"/>
        <w:left w:val="none" w:sz="0" w:space="0" w:color="auto"/>
        <w:bottom w:val="none" w:sz="0" w:space="0" w:color="auto"/>
        <w:right w:val="none" w:sz="0" w:space="0" w:color="auto"/>
      </w:divBdr>
    </w:div>
    <w:div w:id="362294785">
      <w:bodyDiv w:val="1"/>
      <w:marLeft w:val="0"/>
      <w:marRight w:val="0"/>
      <w:marTop w:val="0"/>
      <w:marBottom w:val="0"/>
      <w:divBdr>
        <w:top w:val="none" w:sz="0" w:space="0" w:color="auto"/>
        <w:left w:val="none" w:sz="0" w:space="0" w:color="auto"/>
        <w:bottom w:val="none" w:sz="0" w:space="0" w:color="auto"/>
        <w:right w:val="none" w:sz="0" w:space="0" w:color="auto"/>
      </w:divBdr>
    </w:div>
    <w:div w:id="1087266788">
      <w:bodyDiv w:val="1"/>
      <w:marLeft w:val="0"/>
      <w:marRight w:val="0"/>
      <w:marTop w:val="0"/>
      <w:marBottom w:val="0"/>
      <w:divBdr>
        <w:top w:val="none" w:sz="0" w:space="0" w:color="auto"/>
        <w:left w:val="none" w:sz="0" w:space="0" w:color="auto"/>
        <w:bottom w:val="none" w:sz="0" w:space="0" w:color="auto"/>
        <w:right w:val="none" w:sz="0" w:space="0" w:color="auto"/>
      </w:divBdr>
    </w:div>
    <w:div w:id="110384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11C1D-C90B-47B9-ACAC-16391B849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 Hendrix</dc:creator>
  <cp:keywords/>
  <dc:description/>
  <cp:lastModifiedBy>Marla Hendrix</cp:lastModifiedBy>
  <cp:revision>2</cp:revision>
  <cp:lastPrinted>2025-02-26T20:50:00Z</cp:lastPrinted>
  <dcterms:created xsi:type="dcterms:W3CDTF">2025-06-12T20:16:00Z</dcterms:created>
  <dcterms:modified xsi:type="dcterms:W3CDTF">2025-06-12T20:16:00Z</dcterms:modified>
</cp:coreProperties>
</file>