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7BB3" w14:textId="0F47F64A" w:rsidR="000838AA" w:rsidRPr="000838AA" w:rsidRDefault="000838AA" w:rsidP="000838AA">
      <w:pPr>
        <w:pStyle w:val="Heading1"/>
        <w:spacing w:before="0" w:after="0" w:line="240" w:lineRule="auto"/>
        <w:jc w:val="right"/>
        <w:rPr>
          <w:sz w:val="22"/>
          <w:szCs w:val="22"/>
        </w:rPr>
      </w:pPr>
      <w:r>
        <w:rPr>
          <w:noProof/>
          <w:sz w:val="22"/>
          <w:szCs w:val="22"/>
        </w:rPr>
        <w:drawing>
          <wp:inline distT="0" distB="0" distL="0" distR="0" wp14:anchorId="56C0274F" wp14:editId="7CD6DECB">
            <wp:extent cx="1495425" cy="598170"/>
            <wp:effectExtent l="0" t="0" r="9525" b="0"/>
            <wp:docPr id="93596881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68816"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908" cy="603563"/>
                    </a:xfrm>
                    <a:prstGeom prst="rect">
                      <a:avLst/>
                    </a:prstGeom>
                  </pic:spPr>
                </pic:pic>
              </a:graphicData>
            </a:graphic>
          </wp:inline>
        </w:drawing>
      </w:r>
    </w:p>
    <w:p w14:paraId="6DD3A6DF" w14:textId="77777777" w:rsidR="000838AA" w:rsidRDefault="000838AA" w:rsidP="00F2617E">
      <w:pPr>
        <w:pStyle w:val="Heading1"/>
        <w:spacing w:before="0" w:after="0" w:line="240" w:lineRule="auto"/>
        <w:jc w:val="center"/>
      </w:pPr>
    </w:p>
    <w:p w14:paraId="172EE59B" w14:textId="1D695AF8" w:rsidR="00246B37" w:rsidRDefault="00E70952" w:rsidP="00F2617E">
      <w:pPr>
        <w:pStyle w:val="Heading1"/>
        <w:spacing w:before="0" w:after="0" w:line="240" w:lineRule="auto"/>
        <w:jc w:val="center"/>
      </w:pPr>
      <w:r>
        <w:t>Job Posting for Business Administrator</w:t>
      </w:r>
    </w:p>
    <w:p w14:paraId="15B2AE79" w14:textId="77777777" w:rsidR="0030032C" w:rsidRDefault="0030032C" w:rsidP="00E70952"/>
    <w:p w14:paraId="53C0C56E" w14:textId="40ACC2CF" w:rsidR="00213589" w:rsidRPr="00944297" w:rsidRDefault="00213589" w:rsidP="00E70952">
      <w:pPr>
        <w:rPr>
          <w:b/>
          <w:bCs/>
          <w:sz w:val="28"/>
          <w:szCs w:val="28"/>
        </w:rPr>
      </w:pPr>
      <w:r w:rsidRPr="00944297">
        <w:rPr>
          <w:b/>
          <w:bCs/>
          <w:sz w:val="28"/>
          <w:szCs w:val="28"/>
        </w:rPr>
        <w:t xml:space="preserve">Business </w:t>
      </w:r>
      <w:r w:rsidR="0021408C" w:rsidRPr="00944297">
        <w:rPr>
          <w:b/>
          <w:bCs/>
          <w:sz w:val="28"/>
          <w:szCs w:val="28"/>
        </w:rPr>
        <w:t>Administrator</w:t>
      </w:r>
    </w:p>
    <w:p w14:paraId="4FEBB2B6" w14:textId="067E9E80" w:rsidR="0021408C" w:rsidRDefault="0021408C" w:rsidP="00E70952">
      <w:r>
        <w:rPr>
          <w:b/>
          <w:bCs/>
        </w:rPr>
        <w:t xml:space="preserve">Location: </w:t>
      </w:r>
      <w:r>
        <w:t>Center Grove Church, 8750 Lasater Rd, Clemmons, NC</w:t>
      </w:r>
    </w:p>
    <w:p w14:paraId="2648BE7D" w14:textId="7EEFD586" w:rsidR="0021408C" w:rsidRDefault="00BD7B53" w:rsidP="00E70952">
      <w:r>
        <w:rPr>
          <w:b/>
          <w:bCs/>
        </w:rPr>
        <w:t xml:space="preserve">Status: </w:t>
      </w:r>
      <w:r>
        <w:t>Part-time (</w:t>
      </w:r>
      <w:r w:rsidR="00EB7B64" w:rsidRPr="005D5AE2">
        <w:rPr>
          <w:i/>
          <w:iCs/>
          <w:sz w:val="22"/>
          <w:szCs w:val="22"/>
        </w:rPr>
        <w:t>2</w:t>
      </w:r>
      <w:r w:rsidR="00A4748D">
        <w:rPr>
          <w:i/>
          <w:iCs/>
          <w:sz w:val="22"/>
          <w:szCs w:val="22"/>
        </w:rPr>
        <w:t>4</w:t>
      </w:r>
      <w:r w:rsidR="00EB7B64" w:rsidRPr="005D5AE2">
        <w:rPr>
          <w:i/>
          <w:iCs/>
          <w:sz w:val="22"/>
          <w:szCs w:val="22"/>
        </w:rPr>
        <w:t>-3</w:t>
      </w:r>
      <w:r w:rsidR="005D5AE2" w:rsidRPr="005D5AE2">
        <w:rPr>
          <w:i/>
          <w:iCs/>
          <w:sz w:val="22"/>
          <w:szCs w:val="22"/>
        </w:rPr>
        <w:t>2</w:t>
      </w:r>
      <w:r w:rsidR="00EB7B64" w:rsidRPr="005D5AE2">
        <w:rPr>
          <w:i/>
          <w:iCs/>
          <w:sz w:val="22"/>
          <w:szCs w:val="22"/>
        </w:rPr>
        <w:t xml:space="preserve"> hrs/wk</w:t>
      </w:r>
      <w:r w:rsidR="00952346">
        <w:t>),</w:t>
      </w:r>
      <w:r>
        <w:t xml:space="preserve"> Exempt</w:t>
      </w:r>
    </w:p>
    <w:p w14:paraId="651B8483" w14:textId="1B8F1E4B" w:rsidR="00944297" w:rsidRDefault="00944297" w:rsidP="00E70952">
      <w:pPr>
        <w:rPr>
          <w:b/>
          <w:bCs/>
        </w:rPr>
      </w:pPr>
      <w:r>
        <w:rPr>
          <w:b/>
          <w:bCs/>
        </w:rPr>
        <w:t>About Center Grove Church:</w:t>
      </w:r>
    </w:p>
    <w:p w14:paraId="4AC9FD8F" w14:textId="7EAE9101" w:rsidR="00EA26EF" w:rsidRDefault="00EA26EF" w:rsidP="001E63A4">
      <w:pPr>
        <w:spacing w:line="240" w:lineRule="auto"/>
      </w:pPr>
      <w:r>
        <w:t>Center Grove Church i</w:t>
      </w:r>
      <w:r w:rsidR="00A24300">
        <w:t>s passionate ab</w:t>
      </w:r>
      <w:r w:rsidR="002F4779">
        <w:t xml:space="preserve">out making authentic disciples who live their faith and change the world. God </w:t>
      </w:r>
      <w:r w:rsidR="000D7792">
        <w:t>has given us the vision of seeing ordinary people and families find extraordinary life in Jesus.</w:t>
      </w:r>
    </w:p>
    <w:p w14:paraId="726D86D3" w14:textId="55430F57" w:rsidR="00685C74" w:rsidRDefault="00685C74" w:rsidP="00E70952">
      <w:pPr>
        <w:rPr>
          <w:b/>
          <w:bCs/>
        </w:rPr>
      </w:pPr>
      <w:r>
        <w:rPr>
          <w:b/>
          <w:bCs/>
        </w:rPr>
        <w:t>Position Summary:</w:t>
      </w:r>
    </w:p>
    <w:p w14:paraId="700DE3CA" w14:textId="5B1BAECD" w:rsidR="00685C74" w:rsidRDefault="00685C74" w:rsidP="001E63A4">
      <w:pPr>
        <w:spacing w:line="240" w:lineRule="auto"/>
      </w:pPr>
      <w:r>
        <w:t>This position serves as a key leader in the administrative and financial management of the church</w:t>
      </w:r>
      <w:r w:rsidR="00FF2076">
        <w:t xml:space="preserve">, providing oversight of finances, </w:t>
      </w:r>
      <w:r w:rsidR="00534731">
        <w:t>a</w:t>
      </w:r>
      <w:r w:rsidR="00070549">
        <w:t xml:space="preserve">nnual independent audit, </w:t>
      </w:r>
      <w:r w:rsidR="00FF2076">
        <w:t>budgeting, and human resource operations. This role partners closely with the Executive Pastor, pastoral staff, and the Finance and Personnel Teams to ensure sound financial practices and effective stewardship of church resources.</w:t>
      </w:r>
    </w:p>
    <w:p w14:paraId="3DDA5D6A" w14:textId="2313BA51" w:rsidR="0024091E" w:rsidRDefault="0024091E" w:rsidP="00E70952">
      <w:pPr>
        <w:rPr>
          <w:b/>
          <w:bCs/>
        </w:rPr>
      </w:pPr>
      <w:r>
        <w:rPr>
          <w:b/>
          <w:bCs/>
        </w:rPr>
        <w:t>Key Responsibilities:</w:t>
      </w:r>
    </w:p>
    <w:p w14:paraId="04916E8A" w14:textId="5D8F70A1" w:rsidR="0024091E" w:rsidRDefault="0024091E" w:rsidP="00E70952">
      <w:pPr>
        <w:rPr>
          <w:u w:val="single"/>
        </w:rPr>
      </w:pPr>
      <w:r>
        <w:rPr>
          <w:u w:val="single"/>
        </w:rPr>
        <w:t>Financial Management &amp; Oversight</w:t>
      </w:r>
    </w:p>
    <w:p w14:paraId="61E473D0" w14:textId="25ACF9B5" w:rsidR="0024091E" w:rsidRDefault="007C3B44" w:rsidP="00937FEE">
      <w:pPr>
        <w:pStyle w:val="ListParagraph"/>
        <w:numPr>
          <w:ilvl w:val="0"/>
          <w:numId w:val="1"/>
        </w:numPr>
        <w:spacing w:line="240" w:lineRule="auto"/>
      </w:pPr>
      <w:r>
        <w:t xml:space="preserve">Lead all aspects of church budgeting, </w:t>
      </w:r>
      <w:r w:rsidR="00364010">
        <w:t>accounting, financial reporting</w:t>
      </w:r>
      <w:r w:rsidR="00134718">
        <w:t xml:space="preserve"> and policy and procedures</w:t>
      </w:r>
      <w:r w:rsidR="00364010">
        <w:t>.</w:t>
      </w:r>
    </w:p>
    <w:p w14:paraId="5EF66B2C" w14:textId="73B5D0B9" w:rsidR="00780EA7" w:rsidRDefault="001F1811" w:rsidP="00937FEE">
      <w:pPr>
        <w:pStyle w:val="ListParagraph"/>
        <w:numPr>
          <w:ilvl w:val="0"/>
          <w:numId w:val="1"/>
        </w:numPr>
        <w:spacing w:line="240" w:lineRule="auto"/>
      </w:pPr>
      <w:r>
        <w:t>Prepare and review monthly financial statements, reports, and audits.</w:t>
      </w:r>
    </w:p>
    <w:p w14:paraId="46696D04" w14:textId="6D4952D3" w:rsidR="001F1811" w:rsidRDefault="001F1811" w:rsidP="00937FEE">
      <w:pPr>
        <w:pStyle w:val="ListParagraph"/>
        <w:numPr>
          <w:ilvl w:val="0"/>
          <w:numId w:val="1"/>
        </w:numPr>
        <w:spacing w:line="240" w:lineRule="auto"/>
      </w:pPr>
      <w:r>
        <w:t>Manage cash flow, insurance coverage, and vendor contracts</w:t>
      </w:r>
      <w:r w:rsidR="00EC6831">
        <w:t xml:space="preserve"> to conform to policies and governmental regulations.</w:t>
      </w:r>
    </w:p>
    <w:p w14:paraId="34C4EFD5" w14:textId="433D0308" w:rsidR="00EC6831" w:rsidRDefault="00EC6831" w:rsidP="00937FEE">
      <w:pPr>
        <w:pStyle w:val="ListParagraph"/>
        <w:numPr>
          <w:ilvl w:val="0"/>
          <w:numId w:val="1"/>
        </w:numPr>
        <w:spacing w:line="240" w:lineRule="auto"/>
      </w:pPr>
      <w:r>
        <w:t xml:space="preserve">Supervise Financial Coordinator </w:t>
      </w:r>
      <w:r w:rsidR="00ED6440">
        <w:t xml:space="preserve">and ensure </w:t>
      </w:r>
      <w:r w:rsidR="003201C1">
        <w:t>compliance with financial standards and church policies.</w:t>
      </w:r>
    </w:p>
    <w:p w14:paraId="1A634E74" w14:textId="4B6D3FF2" w:rsidR="003201C1" w:rsidRDefault="003201C1" w:rsidP="00937FEE">
      <w:pPr>
        <w:pStyle w:val="ListParagraph"/>
        <w:numPr>
          <w:ilvl w:val="0"/>
          <w:numId w:val="1"/>
        </w:numPr>
        <w:spacing w:line="240" w:lineRule="auto"/>
      </w:pPr>
      <w:r>
        <w:t>Prepare and review monthly financial statements, reports and audits.</w:t>
      </w:r>
    </w:p>
    <w:p w14:paraId="0FD653A4" w14:textId="41C9AAE2" w:rsidR="00937FEE" w:rsidRDefault="00937FEE" w:rsidP="00937FEE">
      <w:pPr>
        <w:pStyle w:val="ListParagraph"/>
        <w:numPr>
          <w:ilvl w:val="0"/>
          <w:numId w:val="1"/>
        </w:numPr>
        <w:spacing w:line="240" w:lineRule="auto"/>
      </w:pPr>
      <w:r>
        <w:t>Manage cash flow, insurance coverage, and vendor contracts.</w:t>
      </w:r>
    </w:p>
    <w:p w14:paraId="70FA0B94" w14:textId="31C91FF3" w:rsidR="00827FCA" w:rsidRDefault="00827FCA" w:rsidP="00827FCA">
      <w:pPr>
        <w:spacing w:line="240" w:lineRule="auto"/>
        <w:rPr>
          <w:u w:val="single"/>
        </w:rPr>
      </w:pPr>
      <w:r>
        <w:rPr>
          <w:u w:val="single"/>
        </w:rPr>
        <w:t>Human Resources &amp; Employee Benefits</w:t>
      </w:r>
    </w:p>
    <w:p w14:paraId="7BD369FF" w14:textId="0E403546" w:rsidR="00827FCA" w:rsidRDefault="00827FCA" w:rsidP="00827FCA">
      <w:pPr>
        <w:pStyle w:val="ListParagraph"/>
        <w:numPr>
          <w:ilvl w:val="0"/>
          <w:numId w:val="2"/>
        </w:numPr>
        <w:spacing w:line="240" w:lineRule="auto"/>
      </w:pPr>
      <w:r>
        <w:t>Oversee HR administration, including payroll, benefits, and compliance with employment laws.</w:t>
      </w:r>
    </w:p>
    <w:p w14:paraId="06522271" w14:textId="1B856597" w:rsidR="00827FCA" w:rsidRDefault="00827FCA" w:rsidP="00827FCA">
      <w:pPr>
        <w:pStyle w:val="ListParagraph"/>
        <w:numPr>
          <w:ilvl w:val="0"/>
          <w:numId w:val="2"/>
        </w:numPr>
        <w:spacing w:line="240" w:lineRule="auto"/>
      </w:pPr>
      <w:r>
        <w:t>Assist in compensation planning and employee performance support.</w:t>
      </w:r>
    </w:p>
    <w:p w14:paraId="2918CF84" w14:textId="57F75304" w:rsidR="00827FCA" w:rsidRDefault="009A693F" w:rsidP="00827FCA">
      <w:pPr>
        <w:pStyle w:val="ListParagraph"/>
        <w:numPr>
          <w:ilvl w:val="0"/>
          <w:numId w:val="2"/>
        </w:numPr>
        <w:spacing w:line="240" w:lineRule="auto"/>
      </w:pPr>
      <w:r>
        <w:lastRenderedPageBreak/>
        <w:t>Maintain accurate personnel records and benefit documentation.</w:t>
      </w:r>
    </w:p>
    <w:p w14:paraId="04674237" w14:textId="4CDD1195" w:rsidR="009A693F" w:rsidRDefault="009A693F" w:rsidP="009A693F">
      <w:pPr>
        <w:spacing w:line="240" w:lineRule="auto"/>
        <w:rPr>
          <w:u w:val="single"/>
        </w:rPr>
      </w:pPr>
      <w:r>
        <w:rPr>
          <w:u w:val="single"/>
        </w:rPr>
        <w:t>Stra</w:t>
      </w:r>
      <w:r w:rsidR="00505525">
        <w:rPr>
          <w:u w:val="single"/>
        </w:rPr>
        <w:t>tegic Stewardship &amp; Efficiency</w:t>
      </w:r>
    </w:p>
    <w:p w14:paraId="71336652" w14:textId="13394644" w:rsidR="00505525" w:rsidRDefault="00505525" w:rsidP="00505525">
      <w:pPr>
        <w:pStyle w:val="ListParagraph"/>
        <w:numPr>
          <w:ilvl w:val="0"/>
          <w:numId w:val="3"/>
        </w:numPr>
        <w:spacing w:line="240" w:lineRule="auto"/>
      </w:pPr>
      <w:r>
        <w:t>Support stewardship initiatives and analyze giving trends.</w:t>
      </w:r>
    </w:p>
    <w:p w14:paraId="7266E5F1" w14:textId="509EEE2A" w:rsidR="00505525" w:rsidRDefault="00505525" w:rsidP="00505525">
      <w:pPr>
        <w:pStyle w:val="ListParagraph"/>
        <w:numPr>
          <w:ilvl w:val="0"/>
          <w:numId w:val="3"/>
        </w:numPr>
        <w:spacing w:line="240" w:lineRule="auto"/>
      </w:pPr>
      <w:r>
        <w:t xml:space="preserve">Evaluate and improve financial systems and procedures to enhance </w:t>
      </w:r>
      <w:r w:rsidR="00AF4C58">
        <w:t>efficiency</w:t>
      </w:r>
      <w:r>
        <w:t>.</w:t>
      </w:r>
    </w:p>
    <w:p w14:paraId="6E51B089" w14:textId="24CCAED0" w:rsidR="00AF4C58" w:rsidRDefault="00AF4C58" w:rsidP="00505525">
      <w:pPr>
        <w:pStyle w:val="ListParagraph"/>
        <w:numPr>
          <w:ilvl w:val="0"/>
          <w:numId w:val="3"/>
        </w:numPr>
        <w:spacing w:line="240" w:lineRule="auto"/>
      </w:pPr>
      <w:r>
        <w:t>Collaborate with ministry leaders to align financial practices with the church’s mission and strategic vision.</w:t>
      </w:r>
    </w:p>
    <w:p w14:paraId="7D5A5B04" w14:textId="77777777" w:rsidR="001352CB" w:rsidRDefault="001352CB" w:rsidP="00E70952">
      <w:pPr>
        <w:rPr>
          <w:b/>
          <w:bCs/>
        </w:rPr>
      </w:pPr>
    </w:p>
    <w:p w14:paraId="4ADC05CE" w14:textId="37CE3880" w:rsidR="00E12212" w:rsidRDefault="00383252" w:rsidP="00E70952">
      <w:r>
        <w:rPr>
          <w:b/>
          <w:bCs/>
        </w:rPr>
        <w:t>Qualifications:</w:t>
      </w:r>
    </w:p>
    <w:p w14:paraId="09F18886" w14:textId="221FD901" w:rsidR="00383252" w:rsidRDefault="00383252" w:rsidP="001352CB">
      <w:pPr>
        <w:pStyle w:val="ListParagraph"/>
        <w:numPr>
          <w:ilvl w:val="0"/>
          <w:numId w:val="4"/>
        </w:numPr>
        <w:spacing w:line="240" w:lineRule="auto"/>
      </w:pPr>
      <w:r>
        <w:t>Bachelor’s degree in</w:t>
      </w:r>
      <w:r w:rsidR="00DA6F7A">
        <w:t xml:space="preserve"> accounting or related field (CPA preferred)</w:t>
      </w:r>
    </w:p>
    <w:p w14:paraId="0FB6B814" w14:textId="748E85D7" w:rsidR="00DA6F7A" w:rsidRDefault="00DA6F7A" w:rsidP="001352CB">
      <w:pPr>
        <w:pStyle w:val="ListParagraph"/>
        <w:numPr>
          <w:ilvl w:val="0"/>
          <w:numId w:val="4"/>
        </w:numPr>
        <w:spacing w:line="240" w:lineRule="auto"/>
      </w:pPr>
      <w:r>
        <w:t>Proven experience managing accounting, budgeting, and audit processes.</w:t>
      </w:r>
    </w:p>
    <w:p w14:paraId="62F86B9C" w14:textId="19EBBCE8" w:rsidR="00D17343" w:rsidRDefault="00D17343" w:rsidP="001352CB">
      <w:pPr>
        <w:pStyle w:val="ListParagraph"/>
        <w:numPr>
          <w:ilvl w:val="0"/>
          <w:numId w:val="4"/>
        </w:numPr>
        <w:spacing w:line="240" w:lineRule="auto"/>
      </w:pPr>
      <w:r>
        <w:t>Strong leadership and interpersonal skills with a collaborative spirit.</w:t>
      </w:r>
    </w:p>
    <w:p w14:paraId="329AF11E" w14:textId="0844AFEB" w:rsidR="00D17343" w:rsidRDefault="00D17343" w:rsidP="001352CB">
      <w:pPr>
        <w:pStyle w:val="ListParagraph"/>
        <w:numPr>
          <w:ilvl w:val="0"/>
          <w:numId w:val="4"/>
        </w:numPr>
        <w:spacing w:line="240" w:lineRule="auto"/>
      </w:pPr>
      <w:r>
        <w:t>Excellent communication and organizational skills.</w:t>
      </w:r>
    </w:p>
    <w:p w14:paraId="5A4CB834" w14:textId="62C0B767" w:rsidR="00D17343" w:rsidRDefault="005323CD" w:rsidP="001352CB">
      <w:pPr>
        <w:pStyle w:val="ListParagraph"/>
        <w:numPr>
          <w:ilvl w:val="0"/>
          <w:numId w:val="4"/>
        </w:numPr>
        <w:spacing w:line="240" w:lineRule="auto"/>
      </w:pPr>
      <w:r>
        <w:t xml:space="preserve">Mature believer, </w:t>
      </w:r>
      <w:r w:rsidR="00952346">
        <w:t>led</w:t>
      </w:r>
      <w:r>
        <w:t xml:space="preserve"> by faith and views role as that.</w:t>
      </w:r>
    </w:p>
    <w:p w14:paraId="5BC5A3A6" w14:textId="77777777" w:rsidR="001352CB" w:rsidRDefault="001352CB" w:rsidP="001352CB">
      <w:pPr>
        <w:rPr>
          <w:b/>
          <w:bCs/>
        </w:rPr>
      </w:pPr>
    </w:p>
    <w:p w14:paraId="794C0E04" w14:textId="12354D6C" w:rsidR="001352CB" w:rsidRDefault="001352CB" w:rsidP="001352CB">
      <w:pPr>
        <w:rPr>
          <w:b/>
          <w:bCs/>
        </w:rPr>
      </w:pPr>
      <w:r>
        <w:rPr>
          <w:b/>
          <w:bCs/>
        </w:rPr>
        <w:t>Ideal Candidate:</w:t>
      </w:r>
    </w:p>
    <w:p w14:paraId="5A098294" w14:textId="54FF0236" w:rsidR="00D67406" w:rsidRPr="00D67406" w:rsidRDefault="00D67406" w:rsidP="00F8225A">
      <w:pPr>
        <w:spacing w:line="240" w:lineRule="auto"/>
      </w:pPr>
      <w:r>
        <w:t>Servant leader who combines professional financial expertise with a heart for ministry</w:t>
      </w:r>
      <w:r w:rsidR="00856171">
        <w:t>. They are detail-oriented, trustworthy, and proactive, fostering an environment of excellence and accountability within the church’s administrative operations.</w:t>
      </w:r>
    </w:p>
    <w:sectPr w:rsidR="00D67406" w:rsidRPr="00D67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AA1"/>
    <w:multiLevelType w:val="hybridMultilevel"/>
    <w:tmpl w:val="F1A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2215"/>
    <w:multiLevelType w:val="hybridMultilevel"/>
    <w:tmpl w:val="8ACA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63C36"/>
    <w:multiLevelType w:val="hybridMultilevel"/>
    <w:tmpl w:val="4B60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41D4F"/>
    <w:multiLevelType w:val="hybridMultilevel"/>
    <w:tmpl w:val="280E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33327">
    <w:abstractNumId w:val="0"/>
  </w:num>
  <w:num w:numId="2" w16cid:durableId="421681245">
    <w:abstractNumId w:val="2"/>
  </w:num>
  <w:num w:numId="3" w16cid:durableId="438723664">
    <w:abstractNumId w:val="1"/>
  </w:num>
  <w:num w:numId="4" w16cid:durableId="161097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37"/>
    <w:rsid w:val="00070549"/>
    <w:rsid w:val="000838AA"/>
    <w:rsid w:val="000D7792"/>
    <w:rsid w:val="00134718"/>
    <w:rsid w:val="001352CB"/>
    <w:rsid w:val="001C093C"/>
    <w:rsid w:val="001E63A4"/>
    <w:rsid w:val="001F1811"/>
    <w:rsid w:val="00213589"/>
    <w:rsid w:val="0021408C"/>
    <w:rsid w:val="0024091E"/>
    <w:rsid w:val="00246B37"/>
    <w:rsid w:val="002F4779"/>
    <w:rsid w:val="0030032C"/>
    <w:rsid w:val="003201C1"/>
    <w:rsid w:val="00364010"/>
    <w:rsid w:val="003671C4"/>
    <w:rsid w:val="00383252"/>
    <w:rsid w:val="00432081"/>
    <w:rsid w:val="00505525"/>
    <w:rsid w:val="00511EA6"/>
    <w:rsid w:val="0052125B"/>
    <w:rsid w:val="005323CD"/>
    <w:rsid w:val="00534731"/>
    <w:rsid w:val="005A743F"/>
    <w:rsid w:val="005D5AE2"/>
    <w:rsid w:val="00685C74"/>
    <w:rsid w:val="00780EA7"/>
    <w:rsid w:val="007C3B44"/>
    <w:rsid w:val="00827FCA"/>
    <w:rsid w:val="0084526E"/>
    <w:rsid w:val="00856171"/>
    <w:rsid w:val="008C1AA6"/>
    <w:rsid w:val="00937FEE"/>
    <w:rsid w:val="00944297"/>
    <w:rsid w:val="00952346"/>
    <w:rsid w:val="00955FED"/>
    <w:rsid w:val="009A693F"/>
    <w:rsid w:val="009B740F"/>
    <w:rsid w:val="00A24300"/>
    <w:rsid w:val="00A4748D"/>
    <w:rsid w:val="00AB3CE1"/>
    <w:rsid w:val="00AC30FA"/>
    <w:rsid w:val="00AF4C58"/>
    <w:rsid w:val="00B10D34"/>
    <w:rsid w:val="00B12906"/>
    <w:rsid w:val="00BC0B18"/>
    <w:rsid w:val="00BD7B53"/>
    <w:rsid w:val="00D17343"/>
    <w:rsid w:val="00D67406"/>
    <w:rsid w:val="00D92EFF"/>
    <w:rsid w:val="00DA6F7A"/>
    <w:rsid w:val="00E12212"/>
    <w:rsid w:val="00E70952"/>
    <w:rsid w:val="00EA26EF"/>
    <w:rsid w:val="00EB7B64"/>
    <w:rsid w:val="00EC6831"/>
    <w:rsid w:val="00ED6440"/>
    <w:rsid w:val="00F2617E"/>
    <w:rsid w:val="00F33A7B"/>
    <w:rsid w:val="00F8225A"/>
    <w:rsid w:val="00FF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E8FF"/>
  <w15:chartTrackingRefBased/>
  <w15:docId w15:val="{708B9BBC-A174-4AC3-84E6-F05630A3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B37"/>
    <w:rPr>
      <w:rFonts w:eastAsiaTheme="majorEastAsia" w:cstheme="majorBidi"/>
      <w:color w:val="272727" w:themeColor="text1" w:themeTint="D8"/>
    </w:rPr>
  </w:style>
  <w:style w:type="paragraph" w:styleId="Title">
    <w:name w:val="Title"/>
    <w:basedOn w:val="Normal"/>
    <w:next w:val="Normal"/>
    <w:link w:val="TitleChar"/>
    <w:uiPriority w:val="10"/>
    <w:qFormat/>
    <w:rsid w:val="00246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B37"/>
    <w:pPr>
      <w:spacing w:before="160"/>
      <w:jc w:val="center"/>
    </w:pPr>
    <w:rPr>
      <w:i/>
      <w:iCs/>
      <w:color w:val="404040" w:themeColor="text1" w:themeTint="BF"/>
    </w:rPr>
  </w:style>
  <w:style w:type="character" w:customStyle="1" w:styleId="QuoteChar">
    <w:name w:val="Quote Char"/>
    <w:basedOn w:val="DefaultParagraphFont"/>
    <w:link w:val="Quote"/>
    <w:uiPriority w:val="29"/>
    <w:rsid w:val="00246B37"/>
    <w:rPr>
      <w:i/>
      <w:iCs/>
      <w:color w:val="404040" w:themeColor="text1" w:themeTint="BF"/>
    </w:rPr>
  </w:style>
  <w:style w:type="paragraph" w:styleId="ListParagraph">
    <w:name w:val="List Paragraph"/>
    <w:basedOn w:val="Normal"/>
    <w:uiPriority w:val="34"/>
    <w:qFormat/>
    <w:rsid w:val="00246B37"/>
    <w:pPr>
      <w:ind w:left="720"/>
      <w:contextualSpacing/>
    </w:pPr>
  </w:style>
  <w:style w:type="character" w:styleId="IntenseEmphasis">
    <w:name w:val="Intense Emphasis"/>
    <w:basedOn w:val="DefaultParagraphFont"/>
    <w:uiPriority w:val="21"/>
    <w:qFormat/>
    <w:rsid w:val="00246B37"/>
    <w:rPr>
      <w:i/>
      <w:iCs/>
      <w:color w:val="0F4761" w:themeColor="accent1" w:themeShade="BF"/>
    </w:rPr>
  </w:style>
  <w:style w:type="paragraph" w:styleId="IntenseQuote">
    <w:name w:val="Intense Quote"/>
    <w:basedOn w:val="Normal"/>
    <w:next w:val="Normal"/>
    <w:link w:val="IntenseQuoteChar"/>
    <w:uiPriority w:val="30"/>
    <w:qFormat/>
    <w:rsid w:val="00246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B37"/>
    <w:rPr>
      <w:i/>
      <w:iCs/>
      <w:color w:val="0F4761" w:themeColor="accent1" w:themeShade="BF"/>
    </w:rPr>
  </w:style>
  <w:style w:type="character" w:styleId="IntenseReference">
    <w:name w:val="Intense Reference"/>
    <w:basedOn w:val="DefaultParagraphFont"/>
    <w:uiPriority w:val="32"/>
    <w:qFormat/>
    <w:rsid w:val="00246B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52E9BDD10C34394DD949B72EF768A" ma:contentTypeVersion="11" ma:contentTypeDescription="Create a new document." ma:contentTypeScope="" ma:versionID="d92693af95d82daa46c4520c5f2e01d0">
  <xsd:schema xmlns:xsd="http://www.w3.org/2001/XMLSchema" xmlns:xs="http://www.w3.org/2001/XMLSchema" xmlns:p="http://schemas.microsoft.com/office/2006/metadata/properties" xmlns:ns2="4f751341-5340-4772-be9d-c730e86c5d18" xmlns:ns3="c72f28d1-11ad-45cc-874b-c4e3344897d3" targetNamespace="http://schemas.microsoft.com/office/2006/metadata/properties" ma:root="true" ma:fieldsID="dc0384a498e82646bd33831d2573dfa3" ns2:_="" ns3:_="">
    <xsd:import namespace="4f751341-5340-4772-be9d-c730e86c5d18"/>
    <xsd:import namespace="c72f28d1-11ad-45cc-874b-c4e334489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51341-5340-4772-be9d-c730e86c5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99e644-ac2a-481a-9c5b-171a0ca439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f28d1-11ad-45cc-874b-c4e3344897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e58b29-c074-43fc-a1b9-e961d0f4a84b}" ma:internalName="TaxCatchAll" ma:showField="CatchAllData" ma:web="c72f28d1-11ad-45cc-874b-c4e334489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f28d1-11ad-45cc-874b-c4e3344897d3" xsi:nil="true"/>
    <lcf76f155ced4ddcb4097134ff3c332f xmlns="4f751341-5340-4772-be9d-c730e86c5d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137FA-B3D0-4EFB-8470-4E32315D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51341-5340-4772-be9d-c730e86c5d18"/>
    <ds:schemaRef ds:uri="c72f28d1-11ad-45cc-874b-c4e334489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AC4DC-11CA-4611-8B7C-72207EA35D92}">
  <ds:schemaRefs>
    <ds:schemaRef ds:uri="http://schemas.microsoft.com/office/2006/metadata/properties"/>
    <ds:schemaRef ds:uri="http://schemas.microsoft.com/office/infopath/2007/PartnerControls"/>
    <ds:schemaRef ds:uri="c72f28d1-11ad-45cc-874b-c4e3344897d3"/>
    <ds:schemaRef ds:uri="4f751341-5340-4772-be9d-c730e86c5d18"/>
  </ds:schemaRefs>
</ds:datastoreItem>
</file>

<file path=customXml/itemProps3.xml><?xml version="1.0" encoding="utf-8"?>
<ds:datastoreItem xmlns:ds="http://schemas.openxmlformats.org/officeDocument/2006/customXml" ds:itemID="{B139CCB3-5A9F-49B0-91E0-78B38A610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2184</Characters>
  <Application>Microsoft Office Word</Application>
  <DocSecurity>0</DocSecurity>
  <Lines>48</Lines>
  <Paragraphs>37</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Paley</dc:creator>
  <cp:keywords/>
  <dc:description/>
  <cp:lastModifiedBy>Robin Paley</cp:lastModifiedBy>
  <cp:revision>4</cp:revision>
  <cp:lastPrinted>2025-10-29T16:02:00Z</cp:lastPrinted>
  <dcterms:created xsi:type="dcterms:W3CDTF">2025-11-17T17:45:00Z</dcterms:created>
  <dcterms:modified xsi:type="dcterms:W3CDTF">2025-11-17T17:47:00Z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0x01010026A52E9BDD10C34394DD949B72EF768A</vt:lpwstr>
  </property>
  <property fmtid="{D5CDD505-2E9C-101B-9397-08002B2CF9AE}" pid="3" name="MediaServiceImageTags">
    <vt:lpwstr/>
  </property>
</Properties>
</file>