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B45A87" w:rsidRDefault="00B45A87" w14:paraId="672A6659" wp14:textId="77777777"/>
    <w:p xmlns:wp14="http://schemas.microsoft.com/office/word/2010/wordml" w:rsidRPr="004241F6" w:rsidR="00B45A87" w:rsidP="599785D7" w:rsidRDefault="00000000" w14:paraId="3B965A6A" wp14:textId="2140F44D">
      <w:pPr>
        <w:pStyle w:val="Normal"/>
        <w:rPr>
          <w:rFonts w:ascii="Calibri" w:hAnsi="Calibri" w:cs="Calibri" w:asciiTheme="majorAscii" w:hAnsiTheme="majorAscii" w:cstheme="majorAscii"/>
          <w:b w:val="1"/>
          <w:bCs w:val="1"/>
          <w:color w:val="0070C0"/>
          <w:sz w:val="28"/>
          <w:szCs w:val="28"/>
        </w:rPr>
      </w:pPr>
      <w:r w:rsidRPr="599785D7" w:rsidR="25A5BEBC">
        <w:rPr>
          <w:rFonts w:ascii="Cambria" w:hAnsi="Cambria" w:eastAsia="Cambria" w:cs="Cambria"/>
          <w:b w:val="1"/>
          <w:bCs w:val="1"/>
          <w:noProof w:val="0"/>
          <w:color w:val="365F91" w:themeColor="accent1" w:themeTint="FF" w:themeShade="BF"/>
          <w:sz w:val="24"/>
          <w:szCs w:val="24"/>
          <w:lang w:val="en-US"/>
        </w:rPr>
        <w:t>LIFEPOINTE Small Group Study Guide</w:t>
      </w:r>
      <w:r w:rsidRPr="599785D7" w:rsidR="25A5BEBC">
        <w:rPr>
          <w:rFonts w:ascii="Calibri" w:hAnsi="Calibri" w:eastAsia="Calibri" w:cs="Calibri"/>
          <w:noProof w:val="0"/>
          <w:color w:val="365F91" w:themeColor="accent1" w:themeTint="FF" w:themeShade="BF"/>
          <w:sz w:val="28"/>
          <w:szCs w:val="28"/>
          <w:lang w:val="en-US"/>
        </w:rPr>
        <w:t>:</w:t>
      </w:r>
      <w:r w:rsidRPr="599785D7" w:rsidR="66285BD6">
        <w:rPr>
          <w:rFonts w:ascii="Calibri" w:hAnsi="Calibri" w:cs="Calibri" w:asciiTheme="majorAscii" w:hAnsiTheme="majorAscii" w:cstheme="majorAscii"/>
          <w:b w:val="1"/>
          <w:bCs w:val="1"/>
          <w:color w:val="0070C0"/>
          <w:sz w:val="28"/>
          <w:szCs w:val="28"/>
        </w:rPr>
        <w:t xml:space="preserve"> Mark 16:9–20 (NIV)</w:t>
      </w:r>
    </w:p>
    <w:p xmlns:wp14="http://schemas.microsoft.com/office/word/2010/wordml" w:rsidR="00B45A87" w:rsidRDefault="004241F6" w14:paraId="73D96997" wp14:textId="77777777">
      <w:r w:rsidRPr="000E0D84">
        <w:t xml:space="preserve">Mark 16:9-20 NIV - 9 When Jesus rose early on the first day of the week, he appeared first to Mary Magdalene, out of whom he had driven seven demons. 10 She went and told those who had been with him and who were mourning and weeping. 11 When they heard that Jesus was alive and that she had seen him, they did not believe it. 12 Afterward Jesus appeared in a different form to two of them while they were walking in the country. 13 These returned and reported it to the rest; but they did not believe them either. 14 Later Jesus appeared to the Eleven as they were eating; he rebuked them for their lack of faith and their stubborn refusal to believe those who had seen him after he had risen. </w:t>
      </w:r>
      <w:r w:rsidRPr="000E0D84">
        <w:rPr>
          <w:color w:val="00B0F0"/>
        </w:rPr>
        <w:t xml:space="preserve">15 He said to them, "Go into all the world and preach the gospel to all creation. </w:t>
      </w:r>
      <w:r w:rsidRPr="000E0D84">
        <w:t>16 Whoever believes and is baptized will be saved, but whoever does not believe will be condemned. 17 And these signs will accompany those who believe: In my name they will drive out demons; they will speak in new tongues; 18 they will pick up snakes with their hands; and when they drink deadly poison, it will not hurt them at all; they will place their hands on sick people, and they will get well." 19 After the Lord Jesus had spoken to them, he was taken up into heaven and he sat at the right hand of God. 20 Then the disciples went out and preached everywhere, and the Lord worked with them and confirmed his word by the signs that accompanied it.</w:t>
      </w:r>
    </w:p>
    <w:p xmlns:wp14="http://schemas.microsoft.com/office/word/2010/wordml" w:rsidR="00B45A87" w:rsidRDefault="00000000" w14:paraId="5F436D47" wp14:textId="4D6ECA43">
      <w:r w:rsidR="21592683">
        <w:rPr/>
        <w:t>Connection</w:t>
      </w:r>
      <w:r w:rsidR="00000000">
        <w:rPr/>
        <w:t xml:space="preserve"> Question</w:t>
      </w:r>
    </w:p>
    <w:p xmlns:wp14="http://schemas.microsoft.com/office/word/2010/wordml" w:rsidR="00B45A87" w:rsidP="599785D7" w:rsidRDefault="00000000" w14:paraId="013508A2" wp14:noSpellErr="1" wp14:textId="7609FD28">
      <w:pPr>
        <w:rPr>
          <w:b w:val="1"/>
          <w:bCs w:val="1"/>
        </w:rPr>
      </w:pPr>
      <w:r w:rsidRPr="4015DAC9" w:rsidR="66285BD6">
        <w:rPr>
          <w:b w:val="1"/>
          <w:bCs w:val="1"/>
        </w:rPr>
        <w:t>Why do you think Jesus chose to reveal Himself first to people who were not believ</w:t>
      </w:r>
      <w:r w:rsidRPr="4015DAC9" w:rsidR="63975E00">
        <w:rPr>
          <w:b w:val="1"/>
          <w:bCs w:val="1"/>
        </w:rPr>
        <w:t>ing</w:t>
      </w:r>
      <w:r w:rsidRPr="4015DAC9" w:rsidR="66285BD6">
        <w:rPr>
          <w:b w:val="1"/>
          <w:bCs w:val="1"/>
        </w:rPr>
        <w:t>, and what does that teach us about how God works?</w:t>
      </w:r>
    </w:p>
    <w:p xmlns:wp14="http://schemas.microsoft.com/office/word/2010/wordml" w:rsidR="00B45A87" w:rsidRDefault="00B45A87" w14:paraId="0A37501D" wp14:textId="77777777"/>
    <w:p xmlns:wp14="http://schemas.microsoft.com/office/word/2010/wordml" w:rsidR="00B45A87" w:rsidP="765B2588" w:rsidRDefault="00000000" w14:paraId="1105D06A" wp14:textId="77777777">
      <w:pPr>
        <w:rPr>
          <w:b w:val="0"/>
          <w:bCs w:val="0"/>
        </w:rPr>
      </w:pPr>
      <w:r w:rsidR="66285BD6">
        <w:rPr>
          <w:b w:val="0"/>
          <w:bCs w:val="0"/>
        </w:rPr>
        <w:t>Truth 1:</w:t>
      </w:r>
      <w:r w:rsidRPr="765B2588" w:rsidR="66285BD6">
        <w:rPr>
          <w:b w:val="1"/>
          <w:bCs w:val="1"/>
        </w:rPr>
        <w:t xml:space="preserve"> Jesus Reveals Himself to Ordinary, Imperfect, and Even Doubting People (vv. 9–14)</w:t>
      </w:r>
    </w:p>
    <w:p w:rsidR="765B2588" w:rsidRDefault="765B2588" w14:paraId="549016EB" w14:textId="55D4095B">
      <w:pPr>
        <w:rPr>
          <w:b w:val="0"/>
          <w:bCs w:val="0"/>
        </w:rPr>
      </w:pPr>
    </w:p>
    <w:p w:rsidR="144BFFBE" w:rsidP="765B2588" w:rsidRDefault="144BFFBE" w14:paraId="3E906BB1" w14:textId="1338443B">
      <w:pPr>
        <w:pStyle w:val="Normal"/>
        <w:rPr>
          <w:b w:val="0"/>
          <w:bCs w:val="0"/>
        </w:rPr>
      </w:pPr>
      <w:r w:rsidR="144BFFBE">
        <w:rPr>
          <w:b w:val="0"/>
          <w:bCs w:val="0"/>
        </w:rPr>
        <w:t xml:space="preserve">Discussion </w:t>
      </w:r>
      <w:r w:rsidR="42B3BF58">
        <w:rPr>
          <w:b w:val="0"/>
          <w:bCs w:val="0"/>
        </w:rPr>
        <w:t>Points</w:t>
      </w:r>
    </w:p>
    <w:p xmlns:wp14="http://schemas.microsoft.com/office/word/2010/wordml" w:rsidR="00B45A87" w:rsidP="765B2588" w:rsidRDefault="00000000" w14:paraId="6201B0FF" wp14:textId="77777777">
      <w:pPr>
        <w:rPr>
          <w:b w:val="1"/>
          <w:bCs w:val="1"/>
        </w:rPr>
      </w:pPr>
      <w:r w:rsidRPr="765B2588" w:rsidR="00000000">
        <w:rPr>
          <w:b w:val="1"/>
          <w:bCs w:val="1"/>
        </w:rPr>
        <w:t>1. Jesus appeared first to Mary Magdalene (Mark 16:9)</w:t>
      </w:r>
    </w:p>
    <w:p xmlns:wp14="http://schemas.microsoft.com/office/word/2010/wordml" w:rsidR="00B45A87" w:rsidRDefault="00000000" w14:paraId="53730779" wp14:textId="77777777">
      <w:r>
        <w:t>2. The disciples did not believe her testimony (Mark 16:11)</w:t>
      </w:r>
    </w:p>
    <w:p xmlns:wp14="http://schemas.microsoft.com/office/word/2010/wordml" w:rsidR="00B45A87" w:rsidP="765B2588" w:rsidRDefault="00000000" w14:paraId="5AA5EC50" wp14:textId="77777777">
      <w:pPr>
        <w:rPr>
          <w:b w:val="1"/>
          <w:bCs w:val="1"/>
        </w:rPr>
      </w:pPr>
      <w:r w:rsidRPr="765B2588" w:rsidR="00000000">
        <w:rPr>
          <w:b w:val="1"/>
          <w:bCs w:val="1"/>
        </w:rPr>
        <w:t>3. Jesus appeared to two disciples in a different form (Mark 16:12)</w:t>
      </w:r>
    </w:p>
    <w:p xmlns:wp14="http://schemas.microsoft.com/office/word/2010/wordml" w:rsidR="00B45A87" w:rsidRDefault="00000000" w14:paraId="3A6E5AA1" wp14:textId="77777777">
      <w:r>
        <w:t>4. They reported it, but still were not believed (Mark 16:13)</w:t>
      </w:r>
    </w:p>
    <w:p xmlns:wp14="http://schemas.microsoft.com/office/word/2010/wordml" w:rsidR="00B45A87" w:rsidRDefault="00000000" w14:paraId="51B1D0D4" wp14:textId="77777777">
      <w:r>
        <w:t>5. Jesus rebuked the Eleven for unbelief (Mark 16:14)</w:t>
      </w:r>
    </w:p>
    <w:p xmlns:wp14="http://schemas.microsoft.com/office/word/2010/wordml" w:rsidR="00B45A87" w:rsidP="765B2588" w:rsidRDefault="00000000" w14:paraId="0B3847CA" wp14:textId="77777777">
      <w:pPr>
        <w:rPr>
          <w:b w:val="1"/>
          <w:bCs w:val="1"/>
        </w:rPr>
      </w:pPr>
      <w:r w:rsidRPr="765B2588" w:rsidR="00000000">
        <w:rPr>
          <w:b w:val="1"/>
          <w:bCs w:val="1"/>
        </w:rPr>
        <w:t>6. Jesus meets doubters with grace (John 20:27)</w:t>
      </w:r>
    </w:p>
    <w:p xmlns:wp14="http://schemas.microsoft.com/office/word/2010/wordml" w:rsidR="00B45A87" w:rsidRDefault="00B45A87" w14:paraId="5DAB6C7B" wp14:textId="77777777"/>
    <w:p w:rsidR="765B2588" w:rsidRDefault="765B2588" w14:paraId="0DC95A35" w14:textId="068D6A4B"/>
    <w:p xmlns:wp14="http://schemas.microsoft.com/office/word/2010/wordml" w:rsidR="00B45A87" w:rsidRDefault="00000000" w14:paraId="48EFAB44" wp14:textId="1F50A097">
      <w:r w:rsidR="599DA3A0">
        <w:rPr/>
        <w:t>Growth</w:t>
      </w:r>
      <w:r w:rsidR="00000000">
        <w:rPr/>
        <w:t xml:space="preserve"> Questions</w:t>
      </w:r>
    </w:p>
    <w:p xmlns:wp14="http://schemas.microsoft.com/office/word/2010/wordml" w:rsidR="00B45A87" w:rsidRDefault="00000000" w14:paraId="6956B4E9" wp14:textId="77777777">
      <w:r>
        <w:t>1. Why might Jesus choose to appear first to someone like Mary?</w:t>
      </w:r>
    </w:p>
    <w:p xmlns:wp14="http://schemas.microsoft.com/office/word/2010/wordml" w:rsidR="00B45A87" w:rsidRDefault="00000000" w14:paraId="70DEDF3D" wp14:textId="77777777">
      <w:pPr>
        <w:rPr>
          <w:b w:val="0"/>
          <w:bCs w:val="0"/>
        </w:rPr>
      </w:pPr>
      <w:r w:rsidR="00000000">
        <w:rPr>
          <w:b w:val="0"/>
          <w:bCs w:val="0"/>
        </w:rPr>
        <w:t>2. How does it encourage you that Jesus appeared to people who were grieving and confused?</w:t>
      </w:r>
    </w:p>
    <w:p xmlns:wp14="http://schemas.microsoft.com/office/word/2010/wordml" w:rsidR="00B45A87" w:rsidRDefault="00000000" w14:paraId="65094801" wp14:textId="77777777">
      <w:pPr>
        <w:rPr>
          <w:b w:val="0"/>
          <w:bCs w:val="0"/>
        </w:rPr>
      </w:pPr>
      <w:r w:rsidR="00000000">
        <w:rPr>
          <w:b w:val="0"/>
          <w:bCs w:val="0"/>
        </w:rPr>
        <w:t>3. What doubts or struggles has Jesus met you in personally?</w:t>
      </w:r>
    </w:p>
    <w:p xmlns:wp14="http://schemas.microsoft.com/office/word/2010/wordml" w:rsidR="00B45A87" w:rsidP="765B2588" w:rsidRDefault="00000000" w14:paraId="088E4031" wp14:textId="77777777">
      <w:pPr>
        <w:rPr>
          <w:b w:val="1"/>
          <w:bCs w:val="1"/>
        </w:rPr>
      </w:pPr>
      <w:r w:rsidRPr="765B2588" w:rsidR="00000000">
        <w:rPr>
          <w:b w:val="1"/>
          <w:bCs w:val="1"/>
        </w:rPr>
        <w:t>4. What does Jesus’ rebuke of the Eleven teach us about His love and His expectations?</w:t>
      </w:r>
    </w:p>
    <w:p xmlns:wp14="http://schemas.microsoft.com/office/word/2010/wordml" w:rsidR="00B45A87" w:rsidRDefault="00B45A87" w14:paraId="02EB378F" wp14:textId="77777777"/>
    <w:p xmlns:wp14="http://schemas.microsoft.com/office/word/2010/wordml" w:rsidR="00B45A87" w:rsidRDefault="00000000" w14:paraId="346819D8" wp14:textId="77777777">
      <w:r w:rsidR="00000000">
        <w:rPr/>
        <w:t xml:space="preserve">Truth 2: </w:t>
      </w:r>
      <w:r w:rsidRPr="765B2588" w:rsidR="00000000">
        <w:rPr>
          <w:b w:val="1"/>
          <w:bCs w:val="1"/>
        </w:rPr>
        <w:t>Jesus Commissions Believers to Carry the Gospel to the Whole World (vv. 15–16)</w:t>
      </w:r>
    </w:p>
    <w:p w:rsidR="765B2588" w:rsidRDefault="765B2588" w14:paraId="331754A7" w14:textId="1DA00E7A"/>
    <w:p w:rsidR="2AA0A1F4" w:rsidRDefault="2AA0A1F4" w14:paraId="072C5F5B" w14:textId="353F14A5">
      <w:r w:rsidR="2AA0A1F4">
        <w:rPr/>
        <w:t xml:space="preserve">Discussion </w:t>
      </w:r>
      <w:r w:rsidR="36797C89">
        <w:rPr/>
        <w:t>Points</w:t>
      </w:r>
    </w:p>
    <w:p xmlns:wp14="http://schemas.microsoft.com/office/word/2010/wordml" w:rsidR="00B45A87" w:rsidRDefault="00000000" w14:paraId="042D0905" wp14:textId="77777777">
      <w:r>
        <w:t>1. Preach to all creation (Mark 16:15)</w:t>
      </w:r>
    </w:p>
    <w:p xmlns:wp14="http://schemas.microsoft.com/office/word/2010/wordml" w:rsidR="00B45A87" w:rsidRDefault="00000000" w14:paraId="08FA1F31" wp14:textId="77777777">
      <w:r>
        <w:t>2. Salvation through belief (Mark 16:16)</w:t>
      </w:r>
    </w:p>
    <w:p xmlns:wp14="http://schemas.microsoft.com/office/word/2010/wordml" w:rsidR="00B45A87" w:rsidP="765B2588" w:rsidRDefault="00000000" w14:paraId="2BDF46EA" wp14:textId="77777777">
      <w:pPr>
        <w:rPr>
          <w:b w:val="1"/>
          <w:bCs w:val="1"/>
        </w:rPr>
      </w:pPr>
      <w:r w:rsidRPr="765B2588" w:rsidR="00000000">
        <w:rPr>
          <w:b w:val="1"/>
          <w:bCs w:val="1"/>
        </w:rPr>
        <w:t>3. Baptism expresses belief (Acts 2:38)</w:t>
      </w:r>
    </w:p>
    <w:p xmlns:wp14="http://schemas.microsoft.com/office/word/2010/wordml" w:rsidR="00B45A87" w:rsidP="765B2588" w:rsidRDefault="00000000" w14:paraId="0AFCCEE6" wp14:textId="77777777">
      <w:pPr>
        <w:rPr>
          <w:b w:val="1"/>
          <w:bCs w:val="1"/>
        </w:rPr>
      </w:pPr>
      <w:r w:rsidRPr="765B2588" w:rsidR="00000000">
        <w:rPr>
          <w:b w:val="1"/>
          <w:bCs w:val="1"/>
        </w:rPr>
        <w:t>4. Condemnation comes from unbelief (Mark 16:16)</w:t>
      </w:r>
    </w:p>
    <w:p xmlns:wp14="http://schemas.microsoft.com/office/word/2010/wordml" w:rsidR="00B45A87" w:rsidP="765B2588" w:rsidRDefault="00000000" w14:paraId="614DBC8B" wp14:textId="77777777">
      <w:pPr>
        <w:rPr>
          <w:b w:val="1"/>
          <w:bCs w:val="1"/>
        </w:rPr>
      </w:pPr>
      <w:r w:rsidRPr="765B2588" w:rsidR="00000000">
        <w:rPr>
          <w:b w:val="1"/>
          <w:bCs w:val="1"/>
        </w:rPr>
        <w:t>5. Imperfect people carry a perfect message (2 Corinthians 5:20)</w:t>
      </w:r>
    </w:p>
    <w:p xmlns:wp14="http://schemas.microsoft.com/office/word/2010/wordml" w:rsidR="00B45A87" w:rsidP="765B2588" w:rsidRDefault="00000000" w14:paraId="4973016C" wp14:textId="77777777">
      <w:pPr>
        <w:rPr>
          <w:b w:val="1"/>
          <w:bCs w:val="1"/>
        </w:rPr>
      </w:pPr>
      <w:r w:rsidRPr="765B2588" w:rsidR="00000000">
        <w:rPr>
          <w:b w:val="1"/>
          <w:bCs w:val="1"/>
        </w:rPr>
        <w:t>6. The mission involves eternal destinies (Romans 10:14)</w:t>
      </w:r>
    </w:p>
    <w:p xmlns:wp14="http://schemas.microsoft.com/office/word/2010/wordml" w:rsidR="00B45A87" w:rsidP="765B2588" w:rsidRDefault="00000000" w14:paraId="67D1B753" wp14:textId="07AEE190">
      <w:pPr>
        <w:rPr>
          <w:b w:val="1"/>
          <w:bCs w:val="1"/>
        </w:rPr>
      </w:pPr>
    </w:p>
    <w:p xmlns:wp14="http://schemas.microsoft.com/office/word/2010/wordml" w:rsidR="00B45A87" w:rsidP="765B2588" w:rsidRDefault="00000000" w14:paraId="1F0F01DE" wp14:textId="6E938C23">
      <w:pPr>
        <w:pStyle w:val="Normal"/>
        <w:suppressLineNumbers w:val="0"/>
        <w:bidi w:val="0"/>
        <w:spacing w:before="0" w:beforeAutospacing="off" w:after="200" w:afterAutospacing="off" w:line="276" w:lineRule="auto"/>
        <w:ind w:left="0" w:right="0"/>
        <w:jc w:val="left"/>
      </w:pPr>
      <w:r w:rsidR="097EE550">
        <w:rPr/>
        <w:t xml:space="preserve">Growth </w:t>
      </w:r>
      <w:r w:rsidR="00000000">
        <w:rPr/>
        <w:t xml:space="preserve"> Questions </w:t>
      </w:r>
    </w:p>
    <w:p xmlns:wp14="http://schemas.microsoft.com/office/word/2010/wordml" w:rsidR="00B45A87" w:rsidRDefault="00000000" w14:paraId="1E942A9C" wp14:textId="77777777">
      <w:r>
        <w:t>1. What does it look like to preach the gospel in your daily life?</w:t>
      </w:r>
    </w:p>
    <w:p xmlns:wp14="http://schemas.microsoft.com/office/word/2010/wordml" w:rsidR="00B45A87" w:rsidRDefault="00000000" w14:paraId="4C963FB8" wp14:textId="77777777">
      <w:r>
        <w:t>2. Why do you think Jesus chose ordinary people for such a mission?</w:t>
      </w:r>
    </w:p>
    <w:p xmlns:wp14="http://schemas.microsoft.com/office/word/2010/wordml" w:rsidR="00B45A87" w:rsidRDefault="00000000" w14:paraId="6C71B0C6" wp14:textId="77777777">
      <w:r>
        <w:t>3. How does the urgency of salvation impact your priorities?</w:t>
      </w:r>
    </w:p>
    <w:p xmlns:wp14="http://schemas.microsoft.com/office/word/2010/wordml" w:rsidR="00B45A87" w:rsidP="765B2588" w:rsidRDefault="00000000" w14:paraId="08A0D322" wp14:textId="77777777">
      <w:pPr>
        <w:rPr>
          <w:b w:val="1"/>
          <w:bCs w:val="1"/>
        </w:rPr>
      </w:pPr>
      <w:r w:rsidRPr="765B2588" w:rsidR="00000000">
        <w:rPr>
          <w:b w:val="1"/>
          <w:bCs w:val="1"/>
        </w:rPr>
        <w:t>4. What barriers keep believers from sharing their faith today?</w:t>
      </w:r>
    </w:p>
    <w:p xmlns:wp14="http://schemas.microsoft.com/office/word/2010/wordml" w:rsidR="00B45A87" w:rsidRDefault="00B45A87" w14:paraId="5A39BBE3" wp14:textId="77777777"/>
    <w:p xmlns:wp14="http://schemas.microsoft.com/office/word/2010/wordml" w:rsidR="00B45A87" w:rsidRDefault="00000000" w14:paraId="3DA66806" wp14:textId="77777777">
      <w:r w:rsidR="00000000">
        <w:rPr/>
        <w:t xml:space="preserve">Truth 3: </w:t>
      </w:r>
      <w:r w:rsidRPr="765B2588" w:rsidR="00000000">
        <w:rPr>
          <w:b w:val="1"/>
          <w:bCs w:val="1"/>
        </w:rPr>
        <w:t xml:space="preserve">Jesus Empowers Believers </w:t>
      </w:r>
      <w:r w:rsidRPr="765B2588" w:rsidR="00000000">
        <w:rPr>
          <w:b w:val="1"/>
          <w:bCs w:val="1"/>
        </w:rPr>
        <w:t>With</w:t>
      </w:r>
      <w:r w:rsidRPr="765B2588" w:rsidR="00000000">
        <w:rPr>
          <w:b w:val="1"/>
          <w:bCs w:val="1"/>
        </w:rPr>
        <w:t xml:space="preserve"> Signs, Authority, and His Ongoing Presence (vv. 17–20)</w:t>
      </w:r>
    </w:p>
    <w:p w:rsidR="765B2588" w:rsidRDefault="765B2588" w14:paraId="06474C17" w14:textId="273CC590"/>
    <w:p w:rsidR="09A3A255" w:rsidRDefault="09A3A255" w14:paraId="7237326A" w14:textId="04A1DD08">
      <w:r w:rsidR="09A3A255">
        <w:rPr/>
        <w:t>Discussion Points</w:t>
      </w:r>
    </w:p>
    <w:p xmlns:wp14="http://schemas.microsoft.com/office/word/2010/wordml" w:rsidR="00B45A87" w:rsidRDefault="00000000" w14:paraId="1DED09B2" wp14:textId="77777777">
      <w:r>
        <w:t>1. Signs accompany believers (Mark 16:17–18)</w:t>
      </w:r>
    </w:p>
    <w:p xmlns:wp14="http://schemas.microsoft.com/office/word/2010/wordml" w:rsidR="00B45A87" w:rsidRDefault="00000000" w14:paraId="1EA0E3EB" wp14:textId="77777777">
      <w:r>
        <w:t>2. Authority in Jesus’ name (Mark 16:17; Luke 10:19)</w:t>
      </w:r>
    </w:p>
    <w:p xmlns:wp14="http://schemas.microsoft.com/office/word/2010/wordml" w:rsidR="00B45A87" w:rsidP="765B2588" w:rsidRDefault="00000000" w14:paraId="68BD3FEA" wp14:textId="77777777">
      <w:pPr>
        <w:rPr>
          <w:b w:val="1"/>
          <w:bCs w:val="1"/>
        </w:rPr>
      </w:pPr>
      <w:r w:rsidRPr="765B2588" w:rsidR="00000000">
        <w:rPr>
          <w:b w:val="1"/>
          <w:bCs w:val="1"/>
        </w:rPr>
        <w:t>3. The Spirit empowers with gifts (Acts 2:4)</w:t>
      </w:r>
    </w:p>
    <w:p xmlns:wp14="http://schemas.microsoft.com/office/word/2010/wordml" w:rsidR="00B45A87" w:rsidP="765B2588" w:rsidRDefault="00000000" w14:paraId="539CF89C" wp14:textId="77777777">
      <w:pPr>
        <w:rPr>
          <w:b w:val="1"/>
          <w:bCs w:val="1"/>
        </w:rPr>
      </w:pPr>
      <w:r w:rsidRPr="765B2588" w:rsidR="00000000">
        <w:rPr>
          <w:b w:val="1"/>
          <w:bCs w:val="1"/>
        </w:rPr>
        <w:t>4. God protects His people (Mark 16:18; Psalm 91:9–12)</w:t>
      </w:r>
    </w:p>
    <w:p xmlns:wp14="http://schemas.microsoft.com/office/word/2010/wordml" w:rsidR="00B45A87" w:rsidRDefault="00000000" w14:paraId="42FD094A" wp14:textId="77777777">
      <w:r>
        <w:t>5. Believers pray for the sick (Mark 16:18; James 5:14–15)</w:t>
      </w:r>
    </w:p>
    <w:p xmlns:wp14="http://schemas.microsoft.com/office/word/2010/wordml" w:rsidR="00B45A87" w:rsidP="765B2588" w:rsidRDefault="00000000" w14:paraId="61676B70" wp14:textId="77777777">
      <w:pPr>
        <w:rPr>
          <w:b w:val="1"/>
          <w:bCs w:val="1"/>
        </w:rPr>
      </w:pPr>
      <w:r w:rsidRPr="765B2588" w:rsidR="00000000">
        <w:rPr>
          <w:b w:val="1"/>
          <w:bCs w:val="1"/>
        </w:rPr>
        <w:t>6. Jesus works with His followers (Mark 16:19–20; Hebrews 7:25)</w:t>
      </w:r>
    </w:p>
    <w:p xmlns:wp14="http://schemas.microsoft.com/office/word/2010/wordml" w:rsidR="00B45A87" w:rsidRDefault="00B45A87" w14:paraId="41C8F396" wp14:textId="77777777"/>
    <w:p xmlns:wp14="http://schemas.microsoft.com/office/word/2010/wordml" w:rsidR="00B45A87" w:rsidRDefault="00000000" w14:paraId="0F90460D" wp14:textId="3A35C82D">
      <w:r w:rsidR="36E62185">
        <w:rPr/>
        <w:t>Growth</w:t>
      </w:r>
      <w:r w:rsidR="00000000">
        <w:rPr/>
        <w:t xml:space="preserve"> Questions </w:t>
      </w:r>
    </w:p>
    <w:p xmlns:wp14="http://schemas.microsoft.com/office/word/2010/wordml" w:rsidR="00B45A87" w:rsidRDefault="00000000" w14:paraId="10EAB02B" wp14:textId="77777777">
      <w:r>
        <w:t>1. Which sign Jesus mentioned challenges or inspires your faith?</w:t>
      </w:r>
    </w:p>
    <w:p xmlns:wp14="http://schemas.microsoft.com/office/word/2010/wordml" w:rsidR="00B45A87" w:rsidP="765B2588" w:rsidRDefault="00000000" w14:paraId="2BAFDADD" wp14:textId="77777777">
      <w:pPr>
        <w:rPr>
          <w:b w:val="1"/>
          <w:bCs w:val="1"/>
        </w:rPr>
      </w:pPr>
      <w:r w:rsidRPr="765B2588" w:rsidR="00000000">
        <w:rPr>
          <w:b w:val="1"/>
          <w:bCs w:val="1"/>
        </w:rPr>
        <w:t>2. How do you understand God’s protection while doing His mission?</w:t>
      </w:r>
    </w:p>
    <w:p xmlns:wp14="http://schemas.microsoft.com/office/word/2010/wordml" w:rsidR="00B45A87" w:rsidRDefault="00000000" w14:paraId="55EEDB03" wp14:textId="77777777">
      <w:r>
        <w:t>3. What role do spiritual gifts play in confirming the gospel today?</w:t>
      </w:r>
    </w:p>
    <w:p xmlns:wp14="http://schemas.microsoft.com/office/word/2010/wordml" w:rsidR="00B45A87" w:rsidRDefault="00000000" w14:paraId="4D667F5C" wp14:textId="77777777">
      <w:r>
        <w:t>4. How does knowing Jesus works with us change your confidence?</w:t>
      </w:r>
    </w:p>
    <w:p xmlns:wp14="http://schemas.microsoft.com/office/word/2010/wordml" w:rsidR="00B45A87" w:rsidRDefault="00B45A87" w14:paraId="72A3D3EC" wp14:textId="77777777"/>
    <w:p xmlns:wp14="http://schemas.microsoft.com/office/word/2010/wordml" w:rsidR="00B45A87" w:rsidRDefault="00000000" w14:paraId="5DBCFFFF" wp14:textId="411A2FE8">
      <w:r w:rsidR="03DD46E6">
        <w:rPr/>
        <w:t>Go Therefore</w:t>
      </w:r>
      <w:r w:rsidR="00000000">
        <w:rPr/>
        <w:t xml:space="preserve"> Question</w:t>
      </w:r>
    </w:p>
    <w:p xmlns:wp14="http://schemas.microsoft.com/office/word/2010/wordml" w:rsidR="00B45A87" w:rsidRDefault="00000000" w14:paraId="5F92A2A9" wp14:textId="77777777">
      <w:r>
        <w:t>What step of obedience is Jesus calling you to take in response to His resurrection, mission, and promise to work through you?</w:t>
      </w:r>
    </w:p>
    <w:p xmlns:wp14="http://schemas.microsoft.com/office/word/2010/wordml" w:rsidR="00B45A87" w:rsidRDefault="00B45A87" w14:paraId="0D0B940D" wp14:textId="77777777"/>
    <w:sectPr w:rsidR="00B45A87"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810367561">
    <w:abstractNumId w:val="8"/>
  </w:num>
  <w:num w:numId="2" w16cid:durableId="1871531223">
    <w:abstractNumId w:val="6"/>
  </w:num>
  <w:num w:numId="3" w16cid:durableId="1190023768">
    <w:abstractNumId w:val="5"/>
  </w:num>
  <w:num w:numId="4" w16cid:durableId="1737436091">
    <w:abstractNumId w:val="4"/>
  </w:num>
  <w:num w:numId="5" w16cid:durableId="1000353549">
    <w:abstractNumId w:val="7"/>
  </w:num>
  <w:num w:numId="6" w16cid:durableId="1936592238">
    <w:abstractNumId w:val="3"/>
  </w:num>
  <w:num w:numId="7" w16cid:durableId="1619604348">
    <w:abstractNumId w:val="2"/>
  </w:num>
  <w:num w:numId="8" w16cid:durableId="1513497553">
    <w:abstractNumId w:val="1"/>
  </w:num>
  <w:num w:numId="9" w16cid:durableId="5399003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oNotDisplayPageBoundaries/>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326F90"/>
    <w:rsid w:val="004241F6"/>
    <w:rsid w:val="00AA1D8D"/>
    <w:rsid w:val="00B45A87"/>
    <w:rsid w:val="00B47730"/>
    <w:rsid w:val="00CB0664"/>
    <w:rsid w:val="00FC693F"/>
    <w:rsid w:val="03DD46E6"/>
    <w:rsid w:val="097EE550"/>
    <w:rsid w:val="09A3A255"/>
    <w:rsid w:val="0CFD2D2A"/>
    <w:rsid w:val="10D190B6"/>
    <w:rsid w:val="144BFFBE"/>
    <w:rsid w:val="1C13EEC4"/>
    <w:rsid w:val="1E680BC1"/>
    <w:rsid w:val="21592683"/>
    <w:rsid w:val="25A5BEBC"/>
    <w:rsid w:val="25C81FE7"/>
    <w:rsid w:val="2803C40B"/>
    <w:rsid w:val="2AA0A1F4"/>
    <w:rsid w:val="2E34D3AA"/>
    <w:rsid w:val="33504EDF"/>
    <w:rsid w:val="36797C89"/>
    <w:rsid w:val="36E62185"/>
    <w:rsid w:val="4015DAC9"/>
    <w:rsid w:val="42B3BF58"/>
    <w:rsid w:val="4B38272E"/>
    <w:rsid w:val="5632B690"/>
    <w:rsid w:val="599785D7"/>
    <w:rsid w:val="599DA3A0"/>
    <w:rsid w:val="61C80A39"/>
    <w:rsid w:val="63975E00"/>
    <w:rsid w:val="64215C05"/>
    <w:rsid w:val="66285BD6"/>
    <w:rsid w:val="67EB3158"/>
    <w:rsid w:val="765B2588"/>
    <w:rsid w:val="77584335"/>
    <w:rsid w:val="7A3DF49F"/>
    <w:rsid w:val="7AC85DC4"/>
    <w:rsid w:val="7CA55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A31EA"/>
  <w14:defaultImageDpi w14:val="300"/>
  <w15:docId w15:val="{29AA94E7-66A2-F244-9616-214A04980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86C6ACA-EA9F-4283-9ED3-F921B884F168}"/>
</file>

<file path=customXml/itemProps3.xml><?xml version="1.0" encoding="utf-8"?>
<ds:datastoreItem xmlns:ds="http://schemas.openxmlformats.org/officeDocument/2006/customXml" ds:itemID="{CADD1673-5F17-4AD9-AA20-BD8B745B669D}"/>
</file>

<file path=customXml/itemProps4.xml><?xml version="1.0" encoding="utf-8"?>
<ds:datastoreItem xmlns:ds="http://schemas.openxmlformats.org/officeDocument/2006/customXml" ds:itemID="{D6105DDC-B437-4AA1-BA1C-3AD976AC96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5</revision>
  <dcterms:created xsi:type="dcterms:W3CDTF">2013-12-23T23:15:00.0000000Z</dcterms:created>
  <dcterms:modified xsi:type="dcterms:W3CDTF">2025-12-15T02:54:01.8132090Z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