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0C07" w14:textId="77777777" w:rsidR="005E10D3" w:rsidRDefault="005E10D3" w:rsidP="005E10D3">
      <w:r>
        <w:rPr>
          <w:b/>
          <w:sz w:val="48"/>
        </w:rPr>
        <w:t>Personal Devotion</w:t>
      </w:r>
    </w:p>
    <w:tbl>
      <w:tblPr>
        <w:tblW w:w="0" w:type="auto"/>
        <w:tblLayout w:type="fixed"/>
        <w:tblCellMar>
          <w:left w:w="0" w:type="dxa"/>
          <w:right w:w="0" w:type="dxa"/>
        </w:tblCellMar>
        <w:tblLook w:val="0000" w:firstRow="0" w:lastRow="0" w:firstColumn="0" w:lastColumn="0" w:noHBand="0" w:noVBand="0"/>
      </w:tblPr>
      <w:tblGrid>
        <w:gridCol w:w="8640"/>
      </w:tblGrid>
      <w:tr w:rsidR="005E10D3" w14:paraId="305C6C41" w14:textId="77777777" w:rsidTr="00DF039E">
        <w:tc>
          <w:tcPr>
            <w:tcW w:w="8640" w:type="dxa"/>
            <w:tcBorders>
              <w:top w:val="nil"/>
              <w:left w:val="nil"/>
              <w:bottom w:val="nil"/>
              <w:right w:val="nil"/>
            </w:tcBorders>
          </w:tcPr>
          <w:p w14:paraId="0972387F" w14:textId="77777777" w:rsidR="005E10D3" w:rsidRPr="0077318E" w:rsidRDefault="005E10D3" w:rsidP="00DF039E">
            <w:pPr>
              <w:rPr>
                <w:i/>
                <w:iCs/>
                <w:sz w:val="21"/>
                <w:szCs w:val="21"/>
              </w:rPr>
            </w:pPr>
            <w:r w:rsidRPr="0077318E">
              <w:rPr>
                <w:i/>
                <w:iCs/>
                <w:sz w:val="21"/>
                <w:szCs w:val="21"/>
              </w:rPr>
              <w:t xml:space="preserve">Listening to God is something we need to do every day. Before you begin each devotion, </w:t>
            </w:r>
            <w:proofErr w:type="gramStart"/>
            <w:r w:rsidRPr="0077318E">
              <w:rPr>
                <w:i/>
                <w:iCs/>
                <w:sz w:val="21"/>
                <w:szCs w:val="21"/>
              </w:rPr>
              <w:t>pray</w:t>
            </w:r>
            <w:proofErr w:type="gramEnd"/>
            <w:r w:rsidRPr="0077318E">
              <w:rPr>
                <w:i/>
                <w:iCs/>
                <w:sz w:val="21"/>
                <w:szCs w:val="21"/>
              </w:rPr>
              <w:t xml:space="preserve"> and ask God to speak to you through His Word. Record your answers to the following questions in the space provided or in your personal journal.</w:t>
            </w:r>
          </w:p>
          <w:p w14:paraId="7DEE0C57" w14:textId="77777777" w:rsidR="005E10D3" w:rsidRDefault="005E10D3" w:rsidP="00DF039E">
            <w:pPr>
              <w:jc w:val="both"/>
            </w:pPr>
          </w:p>
        </w:tc>
      </w:tr>
    </w:tbl>
    <w:p w14:paraId="64B1BCD2" w14:textId="77777777" w:rsidR="005E10D3" w:rsidRDefault="005E10D3" w:rsidP="005E10D3">
      <w:pPr>
        <w:spacing w:before="180"/>
      </w:pPr>
      <w:r>
        <w:rPr>
          <w:b/>
          <w:sz w:val="36"/>
        </w:rPr>
        <w:t>Day 1</w:t>
      </w:r>
    </w:p>
    <w:p w14:paraId="11A5C1DF" w14:textId="77777777" w:rsidR="005E10D3" w:rsidRDefault="005E10D3" w:rsidP="005E10D3">
      <w:pPr>
        <w:spacing w:before="180"/>
        <w:jc w:val="both"/>
      </w:pPr>
      <w:r>
        <w:t xml:space="preserve">Read </w:t>
      </w:r>
      <w:r w:rsidRPr="00DC2718">
        <w:t>Matthew 28:16–20</w:t>
      </w:r>
      <w:r>
        <w:t>.</w:t>
      </w:r>
    </w:p>
    <w:p w14:paraId="1F0B4BF9" w14:textId="77777777" w:rsidR="005E10D3" w:rsidRDefault="005E10D3" w:rsidP="005E10D3">
      <w:pPr>
        <w:spacing w:before="180"/>
        <w:jc w:val="both"/>
      </w:pPr>
      <w:r>
        <w:t>Look back over the Group Session and complete your responses to the Personal Reflection Questions. If time permits, reread the Scripture too.</w:t>
      </w:r>
    </w:p>
    <w:tbl>
      <w:tblPr>
        <w:tblW w:w="0" w:type="auto"/>
        <w:tblLayout w:type="fixed"/>
        <w:tblCellMar>
          <w:left w:w="0" w:type="dxa"/>
          <w:right w:w="0" w:type="dxa"/>
        </w:tblCellMar>
        <w:tblLook w:val="0000" w:firstRow="0" w:lastRow="0" w:firstColumn="0" w:lastColumn="0" w:noHBand="0" w:noVBand="0"/>
      </w:tblPr>
      <w:tblGrid>
        <w:gridCol w:w="8640"/>
      </w:tblGrid>
      <w:tr w:rsidR="005E10D3" w14:paraId="15C83FEE" w14:textId="77777777" w:rsidTr="00DF039E">
        <w:tc>
          <w:tcPr>
            <w:tcW w:w="8640" w:type="dxa"/>
            <w:tcBorders>
              <w:top w:val="nil"/>
              <w:left w:val="nil"/>
              <w:bottom w:val="nil"/>
              <w:right w:val="nil"/>
            </w:tcBorders>
          </w:tcPr>
          <w:p w14:paraId="0F6E5FA2" w14:textId="77777777" w:rsidR="005E10D3" w:rsidRDefault="005E10D3" w:rsidP="00DF039E">
            <w:pPr>
              <w:jc w:val="both"/>
              <w:rPr>
                <w:rFonts w:ascii="Open Sans" w:hAnsi="Open Sans"/>
                <w:b/>
                <w:caps/>
                <w:sz w:val="18"/>
                <w:shd w:val="solid" w:color="EDE8DD" w:fill="EDE8DD"/>
              </w:rPr>
            </w:pPr>
          </w:p>
          <w:p w14:paraId="18578AF8" w14:textId="77777777" w:rsidR="005E10D3" w:rsidRPr="001A488D" w:rsidRDefault="005E10D3" w:rsidP="00DF039E">
            <w:pPr>
              <w:rPr>
                <w:b/>
                <w:bCs/>
                <w:sz w:val="22"/>
                <w:szCs w:val="22"/>
              </w:rPr>
            </w:pPr>
            <w:r w:rsidRPr="001A488D">
              <w:rPr>
                <w:b/>
                <w:bCs/>
                <w:sz w:val="22"/>
                <w:szCs w:val="22"/>
              </w:rPr>
              <w:t>QUESTION</w:t>
            </w:r>
          </w:p>
          <w:p w14:paraId="717AF9A6" w14:textId="77777777" w:rsidR="005E10D3" w:rsidRDefault="005E10D3" w:rsidP="00DF039E">
            <w:r w:rsidRPr="0077318E">
              <w:t>What do you sense that God is saying to you?</w:t>
            </w:r>
          </w:p>
        </w:tc>
      </w:tr>
    </w:tbl>
    <w:p w14:paraId="3E495338" w14:textId="77777777" w:rsidR="005E10D3" w:rsidRDefault="005E10D3" w:rsidP="005E10D3">
      <w:pPr>
        <w:spacing w:before="540"/>
        <w:rPr>
          <w:b/>
          <w:sz w:val="48"/>
        </w:rPr>
      </w:pPr>
    </w:p>
    <w:p w14:paraId="1E0A694E" w14:textId="77777777" w:rsidR="005E10D3" w:rsidRDefault="005E10D3" w:rsidP="005E10D3">
      <w:pPr>
        <w:spacing w:before="540"/>
      </w:pPr>
      <w:r>
        <w:rPr>
          <w:b/>
          <w:sz w:val="48"/>
        </w:rPr>
        <w:t>Personal Devotion</w:t>
      </w:r>
    </w:p>
    <w:p w14:paraId="1076A6A3" w14:textId="77777777" w:rsidR="005E10D3" w:rsidRDefault="005E10D3" w:rsidP="005E10D3">
      <w:pPr>
        <w:spacing w:before="180"/>
      </w:pPr>
      <w:r>
        <w:rPr>
          <w:b/>
          <w:sz w:val="36"/>
        </w:rPr>
        <w:t>Day 2</w:t>
      </w:r>
    </w:p>
    <w:p w14:paraId="32E371C4" w14:textId="77777777" w:rsidR="005E10D3" w:rsidRDefault="005E10D3" w:rsidP="005E10D3">
      <w:pPr>
        <w:spacing w:before="180"/>
        <w:jc w:val="both"/>
      </w:pPr>
      <w:r>
        <w:t xml:space="preserve">Read </w:t>
      </w:r>
      <w:r w:rsidRPr="00DC2718">
        <w:t>Genesis 12:1–9</w:t>
      </w:r>
      <w:r>
        <w:t>.</w:t>
      </w:r>
    </w:p>
    <w:p w14:paraId="5A9028AB" w14:textId="77777777" w:rsidR="005E10D3" w:rsidRDefault="005E10D3" w:rsidP="005E10D3">
      <w:pPr>
        <w:spacing w:before="180"/>
        <w:jc w:val="both"/>
      </w:pPr>
      <w:r>
        <w:t xml:space="preserve">In this passage, God chose a man to be the father of His people, the Israelites. God told Abram (whose name is later changed to Abraham) to leave everything he knew and to follow God. He doesn’t even tell Abram where he’s going! But just like </w:t>
      </w:r>
      <w:r w:rsidRPr="00DC2718">
        <w:t>Matthew 28</w:t>
      </w:r>
      <w:r>
        <w:t xml:space="preserve">, God provides a command and a promise. And the promise in </w:t>
      </w:r>
      <w:r w:rsidRPr="00DC2718">
        <w:t>Genesis 12:2–3</w:t>
      </w:r>
      <w:r>
        <w:t xml:space="preserve"> is amazing!</w:t>
      </w:r>
    </w:p>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44E22208" w14:textId="77777777" w:rsidTr="00DF039E">
        <w:tc>
          <w:tcPr>
            <w:tcW w:w="8640" w:type="dxa"/>
            <w:tcBorders>
              <w:top w:val="nil"/>
              <w:left w:val="nil"/>
              <w:bottom w:val="nil"/>
              <w:right w:val="nil"/>
            </w:tcBorders>
          </w:tcPr>
          <w:p w14:paraId="6775185D" w14:textId="77777777" w:rsidR="005E10D3" w:rsidRPr="0077318E" w:rsidRDefault="005E10D3" w:rsidP="00DF039E"/>
          <w:p w14:paraId="12348560" w14:textId="77777777" w:rsidR="005E10D3" w:rsidRPr="001A488D" w:rsidRDefault="005E10D3" w:rsidP="00DF039E">
            <w:pPr>
              <w:rPr>
                <w:b/>
                <w:bCs/>
                <w:sz w:val="22"/>
                <w:szCs w:val="22"/>
              </w:rPr>
            </w:pPr>
            <w:r w:rsidRPr="001A488D">
              <w:rPr>
                <w:b/>
                <w:bCs/>
                <w:sz w:val="22"/>
                <w:szCs w:val="22"/>
              </w:rPr>
              <w:t>QUESTION</w:t>
            </w:r>
          </w:p>
          <w:p w14:paraId="03ED6256" w14:textId="77777777" w:rsidR="005E10D3" w:rsidRPr="0077318E" w:rsidRDefault="005E10D3" w:rsidP="00DF039E">
            <w:r w:rsidRPr="0077318E">
              <w:t>What does God promise Abram? How does Abram respond?</w:t>
            </w:r>
          </w:p>
        </w:tc>
      </w:tr>
    </w:tbl>
    <w:p w14:paraId="32406DDD"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7E733897" w14:textId="77777777" w:rsidTr="00DF039E">
        <w:tc>
          <w:tcPr>
            <w:tcW w:w="8640" w:type="dxa"/>
            <w:tcBorders>
              <w:top w:val="nil"/>
              <w:left w:val="nil"/>
              <w:bottom w:val="nil"/>
              <w:right w:val="nil"/>
            </w:tcBorders>
          </w:tcPr>
          <w:p w14:paraId="6CC392C5" w14:textId="77777777" w:rsidR="005E10D3" w:rsidRPr="001A488D" w:rsidRDefault="005E10D3" w:rsidP="00DF039E">
            <w:pPr>
              <w:rPr>
                <w:b/>
                <w:bCs/>
                <w:sz w:val="22"/>
                <w:szCs w:val="22"/>
              </w:rPr>
            </w:pPr>
            <w:r w:rsidRPr="001A488D">
              <w:rPr>
                <w:b/>
                <w:bCs/>
                <w:sz w:val="22"/>
                <w:szCs w:val="22"/>
              </w:rPr>
              <w:t>QUESTION</w:t>
            </w:r>
          </w:p>
          <w:p w14:paraId="25E28774" w14:textId="77777777" w:rsidR="005E10D3" w:rsidRPr="0077318E" w:rsidRDefault="005E10D3" w:rsidP="00DF039E">
            <w:r w:rsidRPr="0077318E">
              <w:t xml:space="preserve">What does verse </w:t>
            </w:r>
            <w:r w:rsidRPr="00DC2718">
              <w:t>1</w:t>
            </w:r>
            <w:r w:rsidRPr="0077318E">
              <w:t xml:space="preserve"> teach us about what it means to follow and trust God?</w:t>
            </w:r>
          </w:p>
        </w:tc>
      </w:tr>
    </w:tbl>
    <w:p w14:paraId="254EF5B0"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2A3EB7C5" w14:textId="77777777" w:rsidTr="00DF039E">
        <w:tc>
          <w:tcPr>
            <w:tcW w:w="8640" w:type="dxa"/>
            <w:tcBorders>
              <w:top w:val="nil"/>
              <w:left w:val="nil"/>
              <w:bottom w:val="nil"/>
              <w:right w:val="nil"/>
            </w:tcBorders>
          </w:tcPr>
          <w:p w14:paraId="61342BF0" w14:textId="77777777" w:rsidR="005E10D3" w:rsidRPr="001A488D" w:rsidRDefault="005E10D3" w:rsidP="00DF039E">
            <w:pPr>
              <w:rPr>
                <w:b/>
                <w:bCs/>
                <w:sz w:val="22"/>
                <w:szCs w:val="22"/>
              </w:rPr>
            </w:pPr>
            <w:r w:rsidRPr="001A488D">
              <w:rPr>
                <w:b/>
                <w:bCs/>
                <w:sz w:val="22"/>
                <w:szCs w:val="22"/>
              </w:rPr>
              <w:t>QUESTION</w:t>
            </w:r>
          </w:p>
          <w:p w14:paraId="29868F93" w14:textId="77777777" w:rsidR="005E10D3" w:rsidRPr="0077318E" w:rsidRDefault="005E10D3" w:rsidP="00DF039E">
            <w:r w:rsidRPr="0077318E">
              <w:t>Abram obeys immediately. What is something you need to do today as a response of immediate obedience?</w:t>
            </w:r>
          </w:p>
        </w:tc>
      </w:tr>
    </w:tbl>
    <w:p w14:paraId="431CD157"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51D0E79B" w14:textId="77777777" w:rsidTr="00DF039E">
        <w:tc>
          <w:tcPr>
            <w:tcW w:w="8640" w:type="dxa"/>
            <w:tcBorders>
              <w:top w:val="nil"/>
              <w:left w:val="nil"/>
              <w:bottom w:val="nil"/>
              <w:right w:val="nil"/>
            </w:tcBorders>
          </w:tcPr>
          <w:p w14:paraId="4397C91A" w14:textId="77777777" w:rsidR="005E10D3" w:rsidRDefault="005E10D3" w:rsidP="00DF039E">
            <w:pPr>
              <w:rPr>
                <w:b/>
                <w:bCs/>
                <w:sz w:val="22"/>
                <w:szCs w:val="22"/>
              </w:rPr>
            </w:pPr>
          </w:p>
          <w:p w14:paraId="310AC3C3" w14:textId="77777777" w:rsidR="005E10D3" w:rsidRDefault="005E10D3" w:rsidP="00DF039E">
            <w:pPr>
              <w:rPr>
                <w:b/>
                <w:bCs/>
                <w:sz w:val="22"/>
                <w:szCs w:val="22"/>
              </w:rPr>
            </w:pPr>
          </w:p>
          <w:p w14:paraId="0504D71A" w14:textId="77777777" w:rsidR="005E10D3" w:rsidRPr="001A488D" w:rsidRDefault="005E10D3" w:rsidP="00DF039E">
            <w:pPr>
              <w:rPr>
                <w:b/>
                <w:bCs/>
                <w:sz w:val="22"/>
                <w:szCs w:val="22"/>
              </w:rPr>
            </w:pPr>
            <w:r w:rsidRPr="001A488D">
              <w:rPr>
                <w:b/>
                <w:bCs/>
                <w:sz w:val="22"/>
                <w:szCs w:val="22"/>
              </w:rPr>
              <w:lastRenderedPageBreak/>
              <w:t>QUESTION</w:t>
            </w:r>
          </w:p>
          <w:p w14:paraId="25BCA9F5" w14:textId="77777777" w:rsidR="005E10D3" w:rsidRPr="0077318E" w:rsidRDefault="005E10D3" w:rsidP="00DF039E">
            <w:r w:rsidRPr="0077318E">
              <w:t xml:space="preserve">Abram’s response in verses </w:t>
            </w:r>
            <w:r w:rsidRPr="00DC2718">
              <w:t>7–8</w:t>
            </w:r>
            <w:r w:rsidRPr="0077318E">
              <w:t xml:space="preserve"> is to build an altar and worship. Take a moment now and “build an altar” right where you are and worship God for who He is and what He’s done.</w:t>
            </w:r>
          </w:p>
        </w:tc>
      </w:tr>
    </w:tbl>
    <w:p w14:paraId="565209B6" w14:textId="77777777" w:rsidR="005E10D3" w:rsidRDefault="005E10D3" w:rsidP="005E10D3">
      <w:pPr>
        <w:spacing w:before="540"/>
        <w:rPr>
          <w:b/>
          <w:sz w:val="48"/>
        </w:rPr>
      </w:pPr>
    </w:p>
    <w:p w14:paraId="244B743E" w14:textId="77777777" w:rsidR="005E10D3" w:rsidRDefault="005E10D3" w:rsidP="005E10D3">
      <w:pPr>
        <w:spacing w:before="540"/>
      </w:pPr>
      <w:r>
        <w:rPr>
          <w:b/>
          <w:sz w:val="48"/>
        </w:rPr>
        <w:t>Personal Devotion</w:t>
      </w:r>
    </w:p>
    <w:p w14:paraId="7DB7424A" w14:textId="77777777" w:rsidR="005E10D3" w:rsidRDefault="005E10D3" w:rsidP="005E10D3">
      <w:pPr>
        <w:spacing w:before="180"/>
      </w:pPr>
      <w:r>
        <w:rPr>
          <w:b/>
          <w:sz w:val="36"/>
        </w:rPr>
        <w:t>Day 3</w:t>
      </w:r>
    </w:p>
    <w:p w14:paraId="7A7713EE" w14:textId="77777777" w:rsidR="005E10D3" w:rsidRDefault="005E10D3" w:rsidP="005E10D3">
      <w:pPr>
        <w:spacing w:before="180"/>
        <w:jc w:val="both"/>
      </w:pPr>
      <w:r>
        <w:t xml:space="preserve">Read </w:t>
      </w:r>
      <w:r w:rsidRPr="00DC2718">
        <w:t>Jeremiah 29:1–14</w:t>
      </w:r>
      <w:r>
        <w:t>.</w:t>
      </w:r>
    </w:p>
    <w:p w14:paraId="454485D3" w14:textId="77777777" w:rsidR="005E10D3" w:rsidRDefault="005E10D3" w:rsidP="005E10D3">
      <w:pPr>
        <w:spacing w:before="180"/>
        <w:jc w:val="both"/>
      </w:pPr>
      <w:r>
        <w:t>The people of Judah were in exile in Babylon. They were hoping for a quick return to their homeland. They had no interest in engaging with the Babylonian world around them. But the prophet Jeremiah wrote a prophetic letter, directing them to settle in and serve in Babylon. Yes, someday God would bring His people home, but for now they had a work to do. And the same is true for you and me.</w:t>
      </w:r>
    </w:p>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2A320464" w14:textId="77777777" w:rsidTr="00DF039E">
        <w:tc>
          <w:tcPr>
            <w:tcW w:w="8640" w:type="dxa"/>
            <w:tcBorders>
              <w:top w:val="nil"/>
              <w:left w:val="nil"/>
              <w:bottom w:val="nil"/>
              <w:right w:val="nil"/>
            </w:tcBorders>
          </w:tcPr>
          <w:p w14:paraId="70CECCEF" w14:textId="77777777" w:rsidR="005E10D3" w:rsidRPr="0077318E" w:rsidRDefault="005E10D3" w:rsidP="00DF039E"/>
          <w:p w14:paraId="4898F27F" w14:textId="77777777" w:rsidR="005E10D3" w:rsidRPr="001A488D" w:rsidRDefault="005E10D3" w:rsidP="00DF039E">
            <w:pPr>
              <w:rPr>
                <w:b/>
                <w:bCs/>
                <w:sz w:val="22"/>
                <w:szCs w:val="22"/>
              </w:rPr>
            </w:pPr>
            <w:r w:rsidRPr="001A488D">
              <w:rPr>
                <w:b/>
                <w:bCs/>
                <w:sz w:val="22"/>
                <w:szCs w:val="22"/>
              </w:rPr>
              <w:t>QUESTION</w:t>
            </w:r>
          </w:p>
          <w:p w14:paraId="2E9BCDC7" w14:textId="77777777" w:rsidR="005E10D3" w:rsidRPr="0077318E" w:rsidRDefault="005E10D3" w:rsidP="00DF039E">
            <w:r w:rsidRPr="0077318E">
              <w:t>What are the Lord’s instructions to the people in exile? (</w:t>
            </w:r>
            <w:proofErr w:type="gramStart"/>
            <w:r w:rsidRPr="0077318E">
              <w:t>verses</w:t>
            </w:r>
            <w:proofErr w:type="gramEnd"/>
            <w:r w:rsidRPr="0077318E">
              <w:t xml:space="preserve"> </w:t>
            </w:r>
            <w:r w:rsidRPr="00DC2718">
              <w:t>4–7</w:t>
            </w:r>
            <w:r w:rsidRPr="0077318E">
              <w:t>)</w:t>
            </w:r>
          </w:p>
        </w:tc>
      </w:tr>
    </w:tbl>
    <w:p w14:paraId="5BDF338A"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54E5A934" w14:textId="77777777" w:rsidTr="00DF039E">
        <w:tc>
          <w:tcPr>
            <w:tcW w:w="8640" w:type="dxa"/>
            <w:tcBorders>
              <w:top w:val="nil"/>
              <w:left w:val="nil"/>
              <w:bottom w:val="nil"/>
              <w:right w:val="nil"/>
            </w:tcBorders>
          </w:tcPr>
          <w:p w14:paraId="1CC90C5A" w14:textId="77777777" w:rsidR="005E10D3" w:rsidRPr="001A488D" w:rsidRDefault="005E10D3" w:rsidP="00DF039E">
            <w:pPr>
              <w:rPr>
                <w:b/>
                <w:bCs/>
                <w:sz w:val="22"/>
                <w:szCs w:val="22"/>
              </w:rPr>
            </w:pPr>
            <w:r w:rsidRPr="001A488D">
              <w:rPr>
                <w:b/>
                <w:bCs/>
                <w:sz w:val="22"/>
                <w:szCs w:val="22"/>
              </w:rPr>
              <w:t>QUESTION</w:t>
            </w:r>
          </w:p>
          <w:p w14:paraId="67EB9CA7" w14:textId="77777777" w:rsidR="005E10D3" w:rsidRPr="0077318E" w:rsidRDefault="005E10D3" w:rsidP="00DF039E">
            <w:r w:rsidRPr="0077318E">
              <w:t xml:space="preserve">According to verses </w:t>
            </w:r>
            <w:r w:rsidRPr="00DC2718">
              <w:t>8–9</w:t>
            </w:r>
            <w:r w:rsidRPr="0077318E">
              <w:t>, we know the false prophets were telling the people what they wanted to hear, but it wasn’t God’s truth. What are some hard truths from God’s Word that have been challenging you recently?</w:t>
            </w:r>
          </w:p>
        </w:tc>
      </w:tr>
    </w:tbl>
    <w:p w14:paraId="0999175F"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37268928" w14:textId="77777777" w:rsidTr="00DF039E">
        <w:tc>
          <w:tcPr>
            <w:tcW w:w="8640" w:type="dxa"/>
            <w:tcBorders>
              <w:top w:val="nil"/>
              <w:left w:val="nil"/>
              <w:bottom w:val="nil"/>
              <w:right w:val="nil"/>
            </w:tcBorders>
          </w:tcPr>
          <w:p w14:paraId="51224511" w14:textId="77777777" w:rsidR="005E10D3" w:rsidRPr="001A488D" w:rsidRDefault="005E10D3" w:rsidP="00DF039E">
            <w:pPr>
              <w:rPr>
                <w:b/>
                <w:bCs/>
                <w:sz w:val="22"/>
                <w:szCs w:val="22"/>
              </w:rPr>
            </w:pPr>
            <w:r w:rsidRPr="001A488D">
              <w:rPr>
                <w:b/>
                <w:bCs/>
                <w:sz w:val="22"/>
                <w:szCs w:val="22"/>
              </w:rPr>
              <w:t>QUESTION</w:t>
            </w:r>
          </w:p>
          <w:p w14:paraId="2AC087CD" w14:textId="77777777" w:rsidR="005E10D3" w:rsidRPr="0077318E" w:rsidRDefault="005E10D3" w:rsidP="00DF039E">
            <w:r w:rsidRPr="0077318E">
              <w:t xml:space="preserve">In verses </w:t>
            </w:r>
            <w:r w:rsidRPr="00DC2718">
              <w:t>11–14</w:t>
            </w:r>
            <w:r w:rsidRPr="0077318E">
              <w:t>, what do we learn about the heart of God for His people?</w:t>
            </w:r>
          </w:p>
        </w:tc>
      </w:tr>
    </w:tbl>
    <w:p w14:paraId="5C689A86"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708E0A3B" w14:textId="77777777" w:rsidTr="00DF039E">
        <w:tc>
          <w:tcPr>
            <w:tcW w:w="8640" w:type="dxa"/>
            <w:tcBorders>
              <w:top w:val="nil"/>
              <w:left w:val="nil"/>
              <w:bottom w:val="nil"/>
              <w:right w:val="nil"/>
            </w:tcBorders>
          </w:tcPr>
          <w:p w14:paraId="33FCDC19" w14:textId="77777777" w:rsidR="005E10D3" w:rsidRPr="001A488D" w:rsidRDefault="005E10D3" w:rsidP="00DF039E">
            <w:pPr>
              <w:rPr>
                <w:b/>
                <w:bCs/>
                <w:sz w:val="22"/>
                <w:szCs w:val="22"/>
              </w:rPr>
            </w:pPr>
            <w:r w:rsidRPr="001A488D">
              <w:rPr>
                <w:b/>
                <w:bCs/>
                <w:sz w:val="22"/>
                <w:szCs w:val="22"/>
              </w:rPr>
              <w:t>QUESTION</w:t>
            </w:r>
          </w:p>
          <w:p w14:paraId="0694879F" w14:textId="77777777" w:rsidR="005E10D3" w:rsidRPr="0077318E" w:rsidRDefault="005E10D3" w:rsidP="00DF039E">
            <w:r w:rsidRPr="0077318E">
              <w:t>What might it look like for you, your family, and your church to work for “the peace and the prosperity” of your city? Brainstorm some practical ideas.</w:t>
            </w:r>
          </w:p>
          <w:p w14:paraId="0B239EC1" w14:textId="77777777" w:rsidR="005E10D3" w:rsidRPr="0077318E" w:rsidRDefault="005E10D3" w:rsidP="00DF039E"/>
        </w:tc>
      </w:tr>
    </w:tbl>
    <w:p w14:paraId="142B7B83" w14:textId="77777777" w:rsidR="005E10D3" w:rsidRDefault="005E10D3" w:rsidP="005E10D3">
      <w:pPr>
        <w:spacing w:before="360"/>
        <w:jc w:val="both"/>
      </w:pPr>
    </w:p>
    <w:p w14:paraId="632E10A7" w14:textId="77777777" w:rsidR="005E10D3" w:rsidRDefault="005E10D3" w:rsidP="005E10D3">
      <w:pPr>
        <w:spacing w:before="540"/>
        <w:rPr>
          <w:b/>
          <w:sz w:val="48"/>
        </w:rPr>
      </w:pPr>
    </w:p>
    <w:p w14:paraId="7941BC1E" w14:textId="77777777" w:rsidR="005E10D3" w:rsidRDefault="005E10D3" w:rsidP="005E10D3">
      <w:pPr>
        <w:spacing w:before="540"/>
      </w:pPr>
      <w:r>
        <w:rPr>
          <w:b/>
          <w:sz w:val="48"/>
        </w:rPr>
        <w:lastRenderedPageBreak/>
        <w:t>Personal Devotion</w:t>
      </w:r>
    </w:p>
    <w:p w14:paraId="69DAC8DA" w14:textId="77777777" w:rsidR="005E10D3" w:rsidRDefault="005E10D3" w:rsidP="005E10D3">
      <w:pPr>
        <w:spacing w:before="180"/>
      </w:pPr>
      <w:r>
        <w:rPr>
          <w:b/>
          <w:sz w:val="36"/>
        </w:rPr>
        <w:t>Day 4</w:t>
      </w:r>
    </w:p>
    <w:p w14:paraId="09583A13" w14:textId="77777777" w:rsidR="005E10D3" w:rsidRDefault="005E10D3" w:rsidP="005E10D3">
      <w:pPr>
        <w:spacing w:before="180"/>
        <w:jc w:val="both"/>
      </w:pPr>
      <w:r>
        <w:t xml:space="preserve">Read </w:t>
      </w:r>
      <w:r w:rsidRPr="00DC2718">
        <w:t>John 4:21–38</w:t>
      </w:r>
      <w:r>
        <w:t>.</w:t>
      </w:r>
    </w:p>
    <w:p w14:paraId="18B8AD71" w14:textId="77777777" w:rsidR="005E10D3" w:rsidRDefault="005E10D3" w:rsidP="005E10D3">
      <w:pPr>
        <w:spacing w:before="180"/>
        <w:jc w:val="both"/>
      </w:pPr>
      <w:r>
        <w:t>In this story, Jesus was in a conversation with a Samaritan woman. This conversation was unusual because the Jews and Samaritans shared a history of intense racial tensions that at times escalated to violence. It was also unusual because men and women wouldn’t usually speak to each other in public—especially if they were strangers. But Jesus was living on mission, and He had a purpose for speaking to this woman.</w:t>
      </w:r>
    </w:p>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5FAFBC0E" w14:textId="77777777" w:rsidTr="00DF039E">
        <w:tc>
          <w:tcPr>
            <w:tcW w:w="8640" w:type="dxa"/>
            <w:tcBorders>
              <w:top w:val="nil"/>
              <w:left w:val="nil"/>
              <w:bottom w:val="nil"/>
              <w:right w:val="nil"/>
            </w:tcBorders>
          </w:tcPr>
          <w:p w14:paraId="7FE286E9" w14:textId="77777777" w:rsidR="005E10D3" w:rsidRPr="0077318E" w:rsidRDefault="005E10D3" w:rsidP="00DF039E"/>
          <w:p w14:paraId="305EA80F" w14:textId="77777777" w:rsidR="005E10D3" w:rsidRPr="001A488D" w:rsidRDefault="005E10D3" w:rsidP="00DF039E">
            <w:pPr>
              <w:rPr>
                <w:b/>
                <w:bCs/>
                <w:sz w:val="22"/>
                <w:szCs w:val="22"/>
              </w:rPr>
            </w:pPr>
            <w:r w:rsidRPr="001A488D">
              <w:rPr>
                <w:b/>
                <w:bCs/>
                <w:sz w:val="22"/>
                <w:szCs w:val="22"/>
              </w:rPr>
              <w:t>QUESTION</w:t>
            </w:r>
          </w:p>
          <w:p w14:paraId="3A621440" w14:textId="77777777" w:rsidR="005E10D3" w:rsidRPr="0077318E" w:rsidRDefault="005E10D3" w:rsidP="00DF039E">
            <w:r w:rsidRPr="0077318E">
              <w:t>What do you think it means to worship God “in spirit and in truth”?</w:t>
            </w:r>
          </w:p>
        </w:tc>
      </w:tr>
    </w:tbl>
    <w:p w14:paraId="73CE58FF"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2F71A4CB" w14:textId="77777777" w:rsidTr="00DF039E">
        <w:tc>
          <w:tcPr>
            <w:tcW w:w="8640" w:type="dxa"/>
            <w:tcBorders>
              <w:top w:val="nil"/>
              <w:left w:val="nil"/>
              <w:bottom w:val="nil"/>
              <w:right w:val="nil"/>
            </w:tcBorders>
          </w:tcPr>
          <w:p w14:paraId="4E392EC3" w14:textId="77777777" w:rsidR="005E10D3" w:rsidRPr="001A488D" w:rsidRDefault="005E10D3" w:rsidP="00DF039E">
            <w:pPr>
              <w:rPr>
                <w:b/>
                <w:bCs/>
                <w:sz w:val="22"/>
                <w:szCs w:val="22"/>
              </w:rPr>
            </w:pPr>
            <w:r w:rsidRPr="001A488D">
              <w:rPr>
                <w:b/>
                <w:bCs/>
                <w:sz w:val="22"/>
                <w:szCs w:val="22"/>
              </w:rPr>
              <w:t>QUESTION</w:t>
            </w:r>
          </w:p>
          <w:p w14:paraId="02C3DFE9" w14:textId="77777777" w:rsidR="005E10D3" w:rsidRPr="0077318E" w:rsidRDefault="005E10D3" w:rsidP="00DF039E">
            <w:r w:rsidRPr="0077318E">
              <w:t>What did the woman do when she realized Jesus might be the Messiah? (</w:t>
            </w:r>
            <w:proofErr w:type="gramStart"/>
            <w:r w:rsidRPr="0077318E">
              <w:t>verses</w:t>
            </w:r>
            <w:proofErr w:type="gramEnd"/>
            <w:r w:rsidRPr="0077318E">
              <w:t xml:space="preserve"> </w:t>
            </w:r>
            <w:r w:rsidRPr="00DC2718">
              <w:t>28–30</w:t>
            </w:r>
            <w:r w:rsidRPr="0077318E">
              <w:t>)</w:t>
            </w:r>
          </w:p>
        </w:tc>
      </w:tr>
    </w:tbl>
    <w:p w14:paraId="35CBCD9A"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32868786" w14:textId="77777777" w:rsidTr="00DF039E">
        <w:tc>
          <w:tcPr>
            <w:tcW w:w="8640" w:type="dxa"/>
            <w:tcBorders>
              <w:top w:val="nil"/>
              <w:left w:val="nil"/>
              <w:bottom w:val="nil"/>
              <w:right w:val="nil"/>
            </w:tcBorders>
          </w:tcPr>
          <w:p w14:paraId="669B4CDB" w14:textId="77777777" w:rsidR="005E10D3" w:rsidRPr="001A488D" w:rsidRDefault="005E10D3" w:rsidP="00DF039E">
            <w:pPr>
              <w:rPr>
                <w:b/>
                <w:bCs/>
                <w:sz w:val="22"/>
                <w:szCs w:val="22"/>
              </w:rPr>
            </w:pPr>
            <w:r w:rsidRPr="001A488D">
              <w:rPr>
                <w:b/>
                <w:bCs/>
                <w:sz w:val="22"/>
                <w:szCs w:val="22"/>
              </w:rPr>
              <w:t>QUESTION</w:t>
            </w:r>
          </w:p>
          <w:p w14:paraId="6EE06B70" w14:textId="77777777" w:rsidR="005E10D3" w:rsidRPr="0077318E" w:rsidRDefault="005E10D3" w:rsidP="00DF039E">
            <w:r w:rsidRPr="0077318E">
              <w:t>Who in your life could you invite to “come and see”? Why not reach out to them today?</w:t>
            </w:r>
          </w:p>
        </w:tc>
      </w:tr>
    </w:tbl>
    <w:p w14:paraId="6E09DF71" w14:textId="77777777" w:rsidR="005E10D3" w:rsidRDefault="005E10D3" w:rsidP="005E10D3">
      <w:pPr>
        <w:spacing w:before="540"/>
        <w:rPr>
          <w:b/>
          <w:sz w:val="48"/>
        </w:rPr>
      </w:pPr>
    </w:p>
    <w:p w14:paraId="0BCDE1FF" w14:textId="77777777" w:rsidR="005E10D3" w:rsidRPr="00FB5153" w:rsidRDefault="005E10D3" w:rsidP="005E10D3">
      <w:pPr>
        <w:spacing w:before="540"/>
        <w:rPr>
          <w:b/>
          <w:sz w:val="48"/>
        </w:rPr>
      </w:pPr>
      <w:r>
        <w:rPr>
          <w:b/>
          <w:sz w:val="48"/>
        </w:rPr>
        <w:t>Personal Devotion</w:t>
      </w:r>
    </w:p>
    <w:p w14:paraId="7463B559" w14:textId="77777777" w:rsidR="005E10D3" w:rsidRDefault="005E10D3" w:rsidP="005E10D3">
      <w:pPr>
        <w:spacing w:before="180"/>
      </w:pPr>
      <w:r>
        <w:rPr>
          <w:b/>
          <w:sz w:val="36"/>
        </w:rPr>
        <w:t>Day 5</w:t>
      </w:r>
    </w:p>
    <w:p w14:paraId="3030FCA3" w14:textId="77777777" w:rsidR="005E10D3" w:rsidRDefault="005E10D3" w:rsidP="005E10D3">
      <w:pPr>
        <w:spacing w:before="180"/>
        <w:jc w:val="both"/>
      </w:pPr>
      <w:r>
        <w:t xml:space="preserve">Read </w:t>
      </w:r>
      <w:r w:rsidRPr="00DC2718">
        <w:t>Isaiah 6</w:t>
      </w:r>
      <w:r>
        <w:t>.</w:t>
      </w:r>
    </w:p>
    <w:p w14:paraId="6258C2DE" w14:textId="77777777" w:rsidR="005E10D3" w:rsidRDefault="005E10D3" w:rsidP="005E10D3">
      <w:pPr>
        <w:spacing w:before="180"/>
        <w:jc w:val="both"/>
      </w:pPr>
      <w:r>
        <w:t>This passage contains a vision of the prophet Isaiah. He saw the Lord in His throne room surrounded by angels. As a result, Isaiah was immediately overwhelmed with his own sinfulness. But God acted on Isaiah’s behalf to remove his guilt and forgive his sins. God had a work to be done and was looking for someone to commission as His messenger. Isaiah’s response was the right response.</w:t>
      </w:r>
    </w:p>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48CD9E6D" w14:textId="77777777" w:rsidTr="00DF039E">
        <w:tc>
          <w:tcPr>
            <w:tcW w:w="8640" w:type="dxa"/>
            <w:tcBorders>
              <w:top w:val="nil"/>
              <w:left w:val="nil"/>
              <w:bottom w:val="nil"/>
              <w:right w:val="nil"/>
            </w:tcBorders>
          </w:tcPr>
          <w:p w14:paraId="0238ADB2" w14:textId="77777777" w:rsidR="005E10D3" w:rsidRPr="0077318E" w:rsidRDefault="005E10D3" w:rsidP="00DF039E"/>
          <w:p w14:paraId="536C407B" w14:textId="77777777" w:rsidR="005E10D3" w:rsidRPr="001A488D" w:rsidRDefault="005E10D3" w:rsidP="00DF039E">
            <w:pPr>
              <w:rPr>
                <w:b/>
                <w:bCs/>
                <w:sz w:val="22"/>
                <w:szCs w:val="22"/>
              </w:rPr>
            </w:pPr>
            <w:r w:rsidRPr="001A488D">
              <w:rPr>
                <w:b/>
                <w:bCs/>
                <w:sz w:val="22"/>
                <w:szCs w:val="22"/>
              </w:rPr>
              <w:t>QUESTION</w:t>
            </w:r>
          </w:p>
          <w:p w14:paraId="7AF29F13" w14:textId="77777777" w:rsidR="005E10D3" w:rsidRPr="0077318E" w:rsidRDefault="005E10D3" w:rsidP="00DF039E">
            <w:r w:rsidRPr="0077318E">
              <w:t>Why do you think the vision of God caused Isaiah to recognize his own sinfulness?</w:t>
            </w:r>
          </w:p>
        </w:tc>
      </w:tr>
    </w:tbl>
    <w:p w14:paraId="1343A579"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3059B22E" w14:textId="77777777" w:rsidTr="00DF039E">
        <w:tc>
          <w:tcPr>
            <w:tcW w:w="8640" w:type="dxa"/>
            <w:tcBorders>
              <w:top w:val="nil"/>
              <w:left w:val="nil"/>
              <w:bottom w:val="nil"/>
              <w:right w:val="nil"/>
            </w:tcBorders>
          </w:tcPr>
          <w:p w14:paraId="252FDFB0" w14:textId="77777777" w:rsidR="005E10D3" w:rsidRPr="001A488D" w:rsidRDefault="005E10D3" w:rsidP="00DF039E">
            <w:pPr>
              <w:rPr>
                <w:b/>
                <w:bCs/>
                <w:sz w:val="22"/>
                <w:szCs w:val="22"/>
              </w:rPr>
            </w:pPr>
            <w:r w:rsidRPr="001A488D">
              <w:rPr>
                <w:b/>
                <w:bCs/>
                <w:sz w:val="22"/>
                <w:szCs w:val="22"/>
              </w:rPr>
              <w:t>QUESTION</w:t>
            </w:r>
          </w:p>
          <w:p w14:paraId="38A5166A" w14:textId="77777777" w:rsidR="005E10D3" w:rsidRPr="0077318E" w:rsidRDefault="005E10D3" w:rsidP="00DF039E">
            <w:r w:rsidRPr="0077318E">
              <w:t>How has your relationship with God made you more aware of your sinfulness and more grateful for His forgiveness?</w:t>
            </w:r>
          </w:p>
        </w:tc>
      </w:tr>
    </w:tbl>
    <w:tbl>
      <w:tblPr>
        <w:tblpPr w:leftFromText="180" w:rightFromText="180" w:vertAnchor="text" w:horzAnchor="margin" w:tblpY="-151"/>
        <w:tblW w:w="0" w:type="auto"/>
        <w:tblLayout w:type="fixed"/>
        <w:tblCellMar>
          <w:left w:w="0" w:type="dxa"/>
          <w:right w:w="0" w:type="dxa"/>
        </w:tblCellMar>
        <w:tblLook w:val="0000" w:firstRow="0" w:lastRow="0" w:firstColumn="0" w:lastColumn="0" w:noHBand="0" w:noVBand="0"/>
      </w:tblPr>
      <w:tblGrid>
        <w:gridCol w:w="8640"/>
      </w:tblGrid>
      <w:tr w:rsidR="005E10D3" w:rsidRPr="0077318E" w14:paraId="30B38D24" w14:textId="77777777" w:rsidTr="00DF039E">
        <w:tc>
          <w:tcPr>
            <w:tcW w:w="8640" w:type="dxa"/>
            <w:tcBorders>
              <w:top w:val="nil"/>
              <w:left w:val="nil"/>
              <w:bottom w:val="nil"/>
              <w:right w:val="nil"/>
            </w:tcBorders>
          </w:tcPr>
          <w:p w14:paraId="7C156819" w14:textId="77777777" w:rsidR="005E10D3" w:rsidRPr="001A488D" w:rsidRDefault="005E10D3" w:rsidP="00DF039E">
            <w:pPr>
              <w:rPr>
                <w:b/>
                <w:bCs/>
                <w:sz w:val="22"/>
                <w:szCs w:val="22"/>
              </w:rPr>
            </w:pPr>
            <w:r w:rsidRPr="001A488D">
              <w:rPr>
                <w:b/>
                <w:bCs/>
                <w:sz w:val="22"/>
                <w:szCs w:val="22"/>
              </w:rPr>
              <w:lastRenderedPageBreak/>
              <w:t>QUESTION</w:t>
            </w:r>
          </w:p>
          <w:p w14:paraId="5C477BAB" w14:textId="77777777" w:rsidR="005E10D3" w:rsidRPr="0077318E" w:rsidRDefault="005E10D3" w:rsidP="00DF039E">
            <w:r w:rsidRPr="0077318E">
              <w:t>What did God do to remove your guilt and forgive your sins?</w:t>
            </w:r>
          </w:p>
          <w:p w14:paraId="3D60413D" w14:textId="77777777" w:rsidR="005E10D3" w:rsidRPr="0077318E" w:rsidRDefault="005E10D3" w:rsidP="00DF039E"/>
        </w:tc>
      </w:tr>
    </w:tbl>
    <w:p w14:paraId="733A5898" w14:textId="77777777" w:rsidR="005E10D3" w:rsidRPr="0077318E" w:rsidRDefault="005E10D3" w:rsidP="005E10D3"/>
    <w:p w14:paraId="2065BA1A"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61901A50" w14:textId="77777777" w:rsidTr="00DF039E">
        <w:tc>
          <w:tcPr>
            <w:tcW w:w="8640" w:type="dxa"/>
            <w:tcBorders>
              <w:top w:val="nil"/>
              <w:left w:val="nil"/>
              <w:bottom w:val="nil"/>
              <w:right w:val="nil"/>
            </w:tcBorders>
          </w:tcPr>
          <w:p w14:paraId="79A14D16" w14:textId="77777777" w:rsidR="005E10D3" w:rsidRPr="001A488D" w:rsidRDefault="005E10D3" w:rsidP="00DF039E">
            <w:pPr>
              <w:rPr>
                <w:b/>
                <w:bCs/>
                <w:sz w:val="22"/>
                <w:szCs w:val="22"/>
              </w:rPr>
            </w:pPr>
            <w:r w:rsidRPr="001A488D">
              <w:rPr>
                <w:b/>
                <w:bCs/>
                <w:sz w:val="22"/>
                <w:szCs w:val="22"/>
              </w:rPr>
              <w:t>QUESTION</w:t>
            </w:r>
          </w:p>
          <w:p w14:paraId="3C17366F" w14:textId="77777777" w:rsidR="005E10D3" w:rsidRPr="0077318E" w:rsidRDefault="005E10D3" w:rsidP="00DF039E">
            <w:r w:rsidRPr="0077318E">
              <w:t>God is still asking, “Whom should I send as a messenger to this people?” (</w:t>
            </w:r>
            <w:proofErr w:type="gramStart"/>
            <w:r w:rsidRPr="0077318E">
              <w:t>verse</w:t>
            </w:r>
            <w:proofErr w:type="gramEnd"/>
            <w:r w:rsidRPr="0077318E">
              <w:t xml:space="preserve"> </w:t>
            </w:r>
            <w:r w:rsidRPr="00DC2718">
              <w:t>8</w:t>
            </w:r>
            <w:r w:rsidRPr="0077318E">
              <w:t>). How will you answer that question?</w:t>
            </w:r>
          </w:p>
        </w:tc>
      </w:tr>
    </w:tbl>
    <w:p w14:paraId="704E4EAB" w14:textId="77777777" w:rsidR="005E10D3" w:rsidRPr="0077318E" w:rsidRDefault="005E10D3" w:rsidP="005E10D3"/>
    <w:tbl>
      <w:tblPr>
        <w:tblW w:w="0" w:type="auto"/>
        <w:tblLayout w:type="fixed"/>
        <w:tblCellMar>
          <w:left w:w="0" w:type="dxa"/>
          <w:right w:w="0" w:type="dxa"/>
        </w:tblCellMar>
        <w:tblLook w:val="0000" w:firstRow="0" w:lastRow="0" w:firstColumn="0" w:lastColumn="0" w:noHBand="0" w:noVBand="0"/>
      </w:tblPr>
      <w:tblGrid>
        <w:gridCol w:w="8640"/>
      </w:tblGrid>
      <w:tr w:rsidR="005E10D3" w:rsidRPr="0077318E" w14:paraId="7499F597" w14:textId="77777777" w:rsidTr="00DF039E">
        <w:tc>
          <w:tcPr>
            <w:tcW w:w="8640" w:type="dxa"/>
            <w:tcBorders>
              <w:top w:val="nil"/>
              <w:left w:val="nil"/>
              <w:bottom w:val="nil"/>
              <w:right w:val="nil"/>
            </w:tcBorders>
          </w:tcPr>
          <w:p w14:paraId="072CEDA3" w14:textId="77777777" w:rsidR="005E10D3" w:rsidRPr="001A488D" w:rsidRDefault="005E10D3" w:rsidP="00DF039E">
            <w:pPr>
              <w:rPr>
                <w:b/>
                <w:bCs/>
                <w:sz w:val="22"/>
                <w:szCs w:val="22"/>
              </w:rPr>
            </w:pPr>
            <w:r w:rsidRPr="001A488D">
              <w:rPr>
                <w:b/>
                <w:bCs/>
                <w:sz w:val="22"/>
                <w:szCs w:val="22"/>
              </w:rPr>
              <w:t>QUESTION</w:t>
            </w:r>
          </w:p>
          <w:p w14:paraId="61A52EE6" w14:textId="77777777" w:rsidR="005E10D3" w:rsidRPr="0077318E" w:rsidRDefault="005E10D3" w:rsidP="00DF039E">
            <w:r w:rsidRPr="0077318E">
              <w:t xml:space="preserve">What mission and message has God given to </w:t>
            </w:r>
            <w:proofErr w:type="gramStart"/>
            <w:r w:rsidRPr="0077318E">
              <w:t>all of</w:t>
            </w:r>
            <w:proofErr w:type="gramEnd"/>
            <w:r w:rsidRPr="0077318E">
              <w:t xml:space="preserve"> His children? How are you living that out?</w:t>
            </w:r>
          </w:p>
          <w:p w14:paraId="19051F99" w14:textId="77777777" w:rsidR="005E10D3" w:rsidRPr="0077318E" w:rsidRDefault="005E10D3" w:rsidP="00DF039E"/>
        </w:tc>
      </w:tr>
    </w:tbl>
    <w:p w14:paraId="516F86DC" w14:textId="77777777" w:rsidR="005E10D3" w:rsidRDefault="005E10D3" w:rsidP="005E10D3">
      <w:pPr>
        <w:spacing w:before="360"/>
        <w:jc w:val="both"/>
      </w:pPr>
    </w:p>
    <w:p w14:paraId="3E957A11" w14:textId="77777777" w:rsidR="005E10D3" w:rsidRDefault="005E10D3" w:rsidP="005E10D3">
      <w:pPr>
        <w:spacing w:before="1080"/>
        <w:jc w:val="both"/>
      </w:pPr>
    </w:p>
    <w:p w14:paraId="0778B758" w14:textId="77777777" w:rsidR="005E10D3" w:rsidRDefault="005E10D3" w:rsidP="005E10D3"/>
    <w:p w14:paraId="3D1E644A" w14:textId="77777777" w:rsidR="005E10D3" w:rsidRDefault="005E10D3" w:rsidP="005E10D3"/>
    <w:p w14:paraId="51FA42FF" w14:textId="77777777" w:rsidR="001F6F94" w:rsidRDefault="00000000"/>
    <w:sectPr w:rsidR="001F6F94" w:rsidSect="004C73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3D241" w14:textId="77777777" w:rsidR="0036746B" w:rsidRDefault="0036746B" w:rsidP="005E10D3">
      <w:r>
        <w:separator/>
      </w:r>
    </w:p>
  </w:endnote>
  <w:endnote w:type="continuationSeparator" w:id="0">
    <w:p w14:paraId="35D00DE7" w14:textId="77777777" w:rsidR="0036746B" w:rsidRDefault="0036746B" w:rsidP="005E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EB71" w14:textId="77777777" w:rsidR="005E10D3" w:rsidRPr="00B73ED7" w:rsidRDefault="005E10D3" w:rsidP="005E10D3">
    <w:pPr>
      <w:rPr>
        <w:rFonts w:ascii="Calibri" w:eastAsia="Times New Roman" w:hAnsi="Calibri" w:cs="Calibri"/>
        <w:color w:val="212121"/>
      </w:rPr>
    </w:pPr>
    <w:r w:rsidRPr="00B73ED7">
      <w:rPr>
        <w:rFonts w:ascii="Calibri" w:eastAsia="Times New Roman" w:hAnsi="Calibri" w:cs="Calibri"/>
        <w:color w:val="212121"/>
        <w:sz w:val="16"/>
        <w:szCs w:val="16"/>
      </w:rPr>
      <w:t xml:space="preserve">© </w:t>
    </w:r>
    <w:r>
      <w:rPr>
        <w:rFonts w:ascii="Calibri" w:eastAsia="Times New Roman" w:hAnsi="Calibri" w:cs="Calibri"/>
        <w:color w:val="212121"/>
        <w:sz w:val="16"/>
        <w:szCs w:val="16"/>
      </w:rPr>
      <w:t>2020</w:t>
    </w:r>
    <w:r w:rsidRPr="00B73ED7">
      <w:rPr>
        <w:rFonts w:ascii="Calibri" w:eastAsia="Times New Roman" w:hAnsi="Calibri" w:cs="Calibri"/>
        <w:color w:val="212121"/>
        <w:sz w:val="16"/>
        <w:szCs w:val="16"/>
      </w:rPr>
      <w:t xml:space="preserve"> by The General Council of the Assemblies of God, </w:t>
    </w:r>
    <w:r w:rsidRPr="00B73ED7">
      <w:rPr>
        <w:rFonts w:ascii="Calibri" w:eastAsia="Times New Roman" w:hAnsi="Calibri" w:cs="Calibri"/>
        <w:color w:val="000000" w:themeColor="text1"/>
        <w:sz w:val="16"/>
        <w:szCs w:val="16"/>
      </w:rPr>
      <w:t xml:space="preserve">1445 N. Boonville Ave., Springfield, Missouri 65802. </w:t>
    </w:r>
    <w:r w:rsidRPr="00B73ED7">
      <w:rPr>
        <w:rFonts w:ascii="Calibri" w:eastAsia="Times New Roman" w:hAnsi="Calibri" w:cs="Calibri"/>
        <w:color w:val="212121"/>
        <w:sz w:val="16"/>
        <w:szCs w:val="16"/>
      </w:rPr>
      <w:t>All rights reserved.</w:t>
    </w:r>
  </w:p>
  <w:p w14:paraId="28E43B00" w14:textId="77777777" w:rsidR="005E10D3" w:rsidRPr="00B73ED7" w:rsidRDefault="005E10D3" w:rsidP="005E10D3">
    <w:pPr>
      <w:rPr>
        <w:rFonts w:ascii="Calibri" w:eastAsia="Times New Roman" w:hAnsi="Calibri" w:cs="Calibri"/>
        <w:color w:val="212121"/>
      </w:rPr>
    </w:pPr>
    <w:r w:rsidRPr="00B73ED7">
      <w:rPr>
        <w:rFonts w:ascii="Calibri" w:eastAsia="Times New Roman" w:hAnsi="Calibri" w:cs="Calibri"/>
        <w:color w:val="212121"/>
        <w:sz w:val="16"/>
        <w:szCs w:val="16"/>
      </w:rPr>
      <w:t> </w:t>
    </w:r>
  </w:p>
  <w:p w14:paraId="407B2E24" w14:textId="375C2302" w:rsidR="005E10D3" w:rsidRPr="005E10D3" w:rsidRDefault="005E10D3" w:rsidP="005E10D3">
    <w:pPr>
      <w:rPr>
        <w:rFonts w:ascii="Calibri" w:eastAsia="Times New Roman" w:hAnsi="Calibri" w:cs="Calibri"/>
        <w:color w:val="212121"/>
      </w:rPr>
    </w:pPr>
    <w:r w:rsidRPr="00B73ED7">
      <w:rPr>
        <w:rFonts w:ascii="Calibri" w:eastAsia="Times New Roman" w:hAnsi="Calibri" w:cs="Calibri"/>
        <w:color w:val="212121"/>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AED74" w14:textId="77777777" w:rsidR="0036746B" w:rsidRDefault="0036746B" w:rsidP="005E10D3">
      <w:r>
        <w:separator/>
      </w:r>
    </w:p>
  </w:footnote>
  <w:footnote w:type="continuationSeparator" w:id="0">
    <w:p w14:paraId="291AB6A0" w14:textId="77777777" w:rsidR="0036746B" w:rsidRDefault="0036746B" w:rsidP="005E1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0D3"/>
    <w:rsid w:val="0036746B"/>
    <w:rsid w:val="004569E7"/>
    <w:rsid w:val="004C7306"/>
    <w:rsid w:val="00564057"/>
    <w:rsid w:val="005E10D3"/>
    <w:rsid w:val="007C42B7"/>
    <w:rsid w:val="00A21EAD"/>
    <w:rsid w:val="00D81C9C"/>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A50E2"/>
  <w15:chartTrackingRefBased/>
  <w15:docId w15:val="{8A1BB574-D4C7-B742-BB97-75CA2130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0D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0D3"/>
    <w:pPr>
      <w:tabs>
        <w:tab w:val="center" w:pos="4680"/>
        <w:tab w:val="right" w:pos="9360"/>
      </w:tabs>
    </w:pPr>
  </w:style>
  <w:style w:type="character" w:customStyle="1" w:styleId="HeaderChar">
    <w:name w:val="Header Char"/>
    <w:basedOn w:val="DefaultParagraphFont"/>
    <w:link w:val="Header"/>
    <w:uiPriority w:val="99"/>
    <w:rsid w:val="005E10D3"/>
    <w:rPr>
      <w:kern w:val="0"/>
      <w14:ligatures w14:val="none"/>
    </w:rPr>
  </w:style>
  <w:style w:type="paragraph" w:styleId="Footer">
    <w:name w:val="footer"/>
    <w:basedOn w:val="Normal"/>
    <w:link w:val="FooterChar"/>
    <w:uiPriority w:val="99"/>
    <w:unhideWhenUsed/>
    <w:rsid w:val="005E10D3"/>
    <w:pPr>
      <w:tabs>
        <w:tab w:val="center" w:pos="4680"/>
        <w:tab w:val="right" w:pos="9360"/>
      </w:tabs>
    </w:pPr>
  </w:style>
  <w:style w:type="character" w:customStyle="1" w:styleId="FooterChar">
    <w:name w:val="Footer Char"/>
    <w:basedOn w:val="DefaultParagraphFont"/>
    <w:link w:val="Footer"/>
    <w:uiPriority w:val="99"/>
    <w:rsid w:val="005E10D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Boyer, Andrea</cp:lastModifiedBy>
  <cp:revision>1</cp:revision>
  <dcterms:created xsi:type="dcterms:W3CDTF">2023-07-09T01:42:00Z</dcterms:created>
  <dcterms:modified xsi:type="dcterms:W3CDTF">2023-07-09T01:43:00Z</dcterms:modified>
</cp:coreProperties>
</file>