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The Book of Esther</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Daily Devotional Week 3</w:t>
      </w:r>
      <w:r w:rsidDel="00000000" w:rsidR="00000000" w:rsidRPr="00000000">
        <w:rPr>
          <w:rtl w:val="0"/>
        </w:rPr>
      </w:r>
    </w:p>
    <w:p w:rsidR="00000000" w:rsidDel="00000000" w:rsidP="00000000" w:rsidRDefault="00000000" w:rsidRPr="00000000" w14:paraId="00000003">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1: The Power of Seeking God First </w:t>
      </w:r>
    </w:p>
    <w:p w:rsidR="00000000" w:rsidDel="00000000" w:rsidP="00000000" w:rsidRDefault="00000000" w:rsidRPr="00000000" w14:paraId="00000006">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Esther 4:1-17 </w:t>
      </w:r>
    </w:p>
    <w:p w:rsidR="00000000" w:rsidDel="00000000" w:rsidP="00000000" w:rsidRDefault="00000000" w:rsidRPr="00000000" w14:paraId="00000007">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Like Esther, our biggest decisions should be preceded by seeking God's guidance through prayer and fasting. When we put God first, He transforms our natural reactions into Spirit-led responses.</w:t>
      </w:r>
    </w:p>
    <w:p w:rsidR="00000000" w:rsidDel="00000000" w:rsidP="00000000" w:rsidRDefault="00000000" w:rsidRPr="00000000" w14:paraId="00000009">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major decisions am I currently facing?</w:t>
      </w:r>
    </w:p>
    <w:p w:rsidR="00000000" w:rsidDel="00000000" w:rsidP="00000000" w:rsidRDefault="00000000" w:rsidRPr="00000000" w14:paraId="0000000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much time do I spend seeking God's guidance before making important choices?</w:t>
      </w:r>
    </w:p>
    <w:p w:rsidR="00000000" w:rsidDel="00000000" w:rsidP="00000000" w:rsidRDefault="00000000" w:rsidRPr="00000000" w14:paraId="0000000C">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would it look like to truly put God first in my current situation?</w:t>
      </w:r>
    </w:p>
    <w:p w:rsidR="00000000" w:rsidDel="00000000" w:rsidP="00000000" w:rsidRDefault="00000000" w:rsidRPr="00000000" w14:paraId="0000000D">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Lord, help me develop the discipline of seeking You first. Give me the patience to wait for Your guidance and the courage to follow where You lead. Amen.</w:t>
      </w:r>
    </w:p>
    <w:p w:rsidR="00000000" w:rsidDel="00000000" w:rsidP="00000000" w:rsidRDefault="00000000" w:rsidRPr="00000000" w14:paraId="0000000F">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2: From Fear to Faith </w:t>
      </w:r>
    </w:p>
    <w:p w:rsidR="00000000" w:rsidDel="00000000" w:rsidP="00000000" w:rsidRDefault="00000000" w:rsidRPr="00000000" w14:paraId="00000011">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Philippians 4:4-9 </w:t>
      </w:r>
    </w:p>
    <w:p w:rsidR="00000000" w:rsidDel="00000000" w:rsidP="00000000" w:rsidRDefault="00000000" w:rsidRPr="00000000" w14:paraId="00000012">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Anxiety and fear often drive us to make hasty decisions, but God calls us to bring everything to Him in prayer. When we exchange our fears for faith, we receive His peace that surpasses understanding.</w:t>
      </w:r>
    </w:p>
    <w:p w:rsidR="00000000" w:rsidDel="00000000" w:rsidP="00000000" w:rsidRDefault="00000000" w:rsidRPr="00000000" w14:paraId="00000014">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fears are currently influencing my decisions?</w:t>
      </w:r>
    </w:p>
    <w:p w:rsidR="00000000" w:rsidDel="00000000" w:rsidP="00000000" w:rsidRDefault="00000000" w:rsidRPr="00000000" w14:paraId="00000016">
      <w:pPr>
        <w:numPr>
          <w:ilvl w:val="0"/>
          <w:numId w:val="1"/>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often do I let anxiety drive my actions instead of faith?</w:t>
      </w:r>
    </w:p>
    <w:p w:rsidR="00000000" w:rsidDel="00000000" w:rsidP="00000000" w:rsidRDefault="00000000" w:rsidRPr="00000000" w14:paraId="00000017">
      <w:pPr>
        <w:numPr>
          <w:ilvl w:val="0"/>
          <w:numId w:val="1"/>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would it look like to fully trust God with my current fears?</w:t>
      </w:r>
    </w:p>
    <w:p w:rsidR="00000000" w:rsidDel="00000000" w:rsidP="00000000" w:rsidRDefault="00000000" w:rsidRPr="00000000" w14:paraId="00000018">
      <w:pPr>
        <w:ind w:left="720" w:firstLine="0"/>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Father, replace my fears with faith. Help me trust You completely, even when the path ahead seems uncertain. Amen.</w:t>
      </w:r>
    </w:p>
    <w:p w:rsidR="00000000" w:rsidDel="00000000" w:rsidP="00000000" w:rsidRDefault="00000000" w:rsidRPr="00000000" w14:paraId="0000001A">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3: Moving from "Yes, if" to "Yes" </w:t>
      </w:r>
    </w:p>
    <w:p w:rsidR="00000000" w:rsidDel="00000000" w:rsidP="00000000" w:rsidRDefault="00000000" w:rsidRPr="00000000" w14:paraId="0000001C">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Luke 22:39-46</w:t>
      </w:r>
    </w:p>
    <w:p w:rsidR="00000000" w:rsidDel="00000000" w:rsidP="00000000" w:rsidRDefault="00000000" w:rsidRPr="00000000" w14:paraId="0000001D">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1"/>
          <w:szCs w:val="21"/>
        </w:rPr>
      </w:pPr>
      <w:r w:rsidDel="00000000" w:rsidR="00000000" w:rsidRPr="00000000">
        <w:rPr>
          <w:rFonts w:ascii="Calibri" w:cs="Calibri" w:eastAsia="Calibri" w:hAnsi="Calibri"/>
          <w:sz w:val="21"/>
          <w:szCs w:val="21"/>
          <w:rtl w:val="0"/>
        </w:rPr>
        <w:t xml:space="preserve">Jesus modeled complete surrender to God's will, even when facing death. Like Esther's "if I perish, I perish," we're called to move beyond conditional obedience to total surrender.</w:t>
      </w: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0">
      <w:pPr>
        <w:numPr>
          <w:ilvl w:val="0"/>
          <w:numId w:val="4"/>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conditions am I placing on my obedience to God?</w:t>
      </w:r>
    </w:p>
    <w:p w:rsidR="00000000" w:rsidDel="00000000" w:rsidP="00000000" w:rsidRDefault="00000000" w:rsidRPr="00000000" w14:paraId="00000021">
      <w:pPr>
        <w:numPr>
          <w:ilvl w:val="0"/>
          <w:numId w:val="4"/>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Where am I saying "yes, but" instead of just "yes"?</w:t>
      </w:r>
    </w:p>
    <w:p w:rsidR="00000000" w:rsidDel="00000000" w:rsidP="00000000" w:rsidRDefault="00000000" w:rsidRPr="00000000" w14:paraId="00000022">
      <w:pPr>
        <w:numPr>
          <w:ilvl w:val="0"/>
          <w:numId w:val="4"/>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What's holding me back from complete surrender?</w:t>
      </w:r>
    </w:p>
    <w:p w:rsidR="00000000" w:rsidDel="00000000" w:rsidP="00000000" w:rsidRDefault="00000000" w:rsidRPr="00000000" w14:paraId="00000023">
      <w:pPr>
        <w:ind w:left="720" w:firstLine="0"/>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Jesus, give me the strength to follow You without conditions. Help me surrender my will to Yours completely. Amen.</w:t>
      </w:r>
    </w:p>
    <w:p w:rsidR="00000000" w:rsidDel="00000000" w:rsidP="00000000" w:rsidRDefault="00000000" w:rsidRPr="00000000" w14:paraId="00000025">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4: Kingdom Impact Through Prayer</w:t>
      </w:r>
    </w:p>
    <w:p w:rsidR="00000000" w:rsidDel="00000000" w:rsidP="00000000" w:rsidRDefault="00000000" w:rsidRPr="00000000" w14:paraId="00000027">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Reading: 2 Chronicles 7:11-22</w:t>
      </w:r>
    </w:p>
    <w:p w:rsidR="00000000" w:rsidDel="00000000" w:rsidP="00000000" w:rsidRDefault="00000000" w:rsidRPr="00000000" w14:paraId="00000028">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1"/>
          <w:szCs w:val="21"/>
        </w:rPr>
      </w:pPr>
      <w:r w:rsidDel="00000000" w:rsidR="00000000" w:rsidRPr="00000000">
        <w:rPr>
          <w:rFonts w:ascii="Calibri" w:cs="Calibri" w:eastAsia="Calibri" w:hAnsi="Calibri"/>
          <w:sz w:val="21"/>
          <w:szCs w:val="21"/>
          <w:rtl w:val="0"/>
        </w:rPr>
        <w:t xml:space="preserve">Prayer isn't just about personal transformation - it's about kingdom impact. When God's people pray, He moves in ways that affect entire communities and nations.</w:t>
      </w: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B">
      <w:pPr>
        <w:numPr>
          <w:ilvl w:val="0"/>
          <w:numId w:val="2"/>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How might my prayers impact others beyond myself?</w:t>
      </w:r>
    </w:p>
    <w:p w:rsidR="00000000" w:rsidDel="00000000" w:rsidP="00000000" w:rsidRDefault="00000000" w:rsidRPr="00000000" w14:paraId="0000002C">
      <w:pPr>
        <w:numPr>
          <w:ilvl w:val="0"/>
          <w:numId w:val="2"/>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What kingdom-focused prayers should I be praying?</w:t>
      </w:r>
    </w:p>
    <w:p w:rsidR="00000000" w:rsidDel="00000000" w:rsidP="00000000" w:rsidRDefault="00000000" w:rsidRPr="00000000" w14:paraId="0000002D">
      <w:pPr>
        <w:numPr>
          <w:ilvl w:val="0"/>
          <w:numId w:val="2"/>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Who needs me to stand in the gap through prayer?</w:t>
      </w:r>
    </w:p>
    <w:p w:rsidR="00000000" w:rsidDel="00000000" w:rsidP="00000000" w:rsidRDefault="00000000" w:rsidRPr="00000000" w14:paraId="0000002E">
      <w:pPr>
        <w:ind w:left="720" w:firstLine="0"/>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Lord, expand my vision beyond my personal needs. Use my prayers to advance Your kingdom and bless others. Amen.</w:t>
      </w:r>
    </w:p>
    <w:p w:rsidR="00000000" w:rsidDel="00000000" w:rsidP="00000000" w:rsidRDefault="00000000" w:rsidRPr="00000000" w14:paraId="00000030">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Day 5: Standing for Truth</w:t>
      </w:r>
    </w:p>
    <w:p w:rsidR="00000000" w:rsidDel="00000000" w:rsidP="00000000" w:rsidRDefault="00000000" w:rsidRPr="00000000" w14:paraId="00000032">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Scripture Daniel 3:8-18 </w:t>
      </w:r>
    </w:p>
    <w:p w:rsidR="00000000" w:rsidDel="00000000" w:rsidP="00000000" w:rsidRDefault="00000000" w:rsidRPr="00000000" w14:paraId="00000033">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1"/>
          <w:szCs w:val="21"/>
        </w:rPr>
      </w:pPr>
      <w:r w:rsidDel="00000000" w:rsidR="00000000" w:rsidRPr="00000000">
        <w:rPr>
          <w:rFonts w:ascii="Calibri" w:cs="Calibri" w:eastAsia="Calibri" w:hAnsi="Calibri"/>
          <w:sz w:val="21"/>
          <w:szCs w:val="21"/>
          <w:rtl w:val="0"/>
        </w:rPr>
        <w:t xml:space="preserve">Like Esther, we're often called to stand for truth even when it costs us something. Our commitment to God's kingdom must supersede our personal comfort and safety.</w:t>
      </w: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36">
      <w:pPr>
        <w:numPr>
          <w:ilvl w:val="0"/>
          <w:numId w:val="3"/>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Where is God calling me to take a stand?</w:t>
      </w:r>
    </w:p>
    <w:p w:rsidR="00000000" w:rsidDel="00000000" w:rsidP="00000000" w:rsidRDefault="00000000" w:rsidRPr="00000000" w14:paraId="00000037">
      <w:pPr>
        <w:numPr>
          <w:ilvl w:val="0"/>
          <w:numId w:val="3"/>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What might it cost me to stand for truth in my current situation?</w:t>
      </w:r>
    </w:p>
    <w:p w:rsidR="00000000" w:rsidDel="00000000" w:rsidP="00000000" w:rsidRDefault="00000000" w:rsidRPr="00000000" w14:paraId="00000038">
      <w:pPr>
        <w:numPr>
          <w:ilvl w:val="0"/>
          <w:numId w:val="3"/>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Am I willing to put God's kingdom above my personal comfort?</w:t>
      </w:r>
    </w:p>
    <w:p w:rsidR="00000000" w:rsidDel="00000000" w:rsidP="00000000" w:rsidRDefault="00000000" w:rsidRPr="00000000" w14:paraId="00000039">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Holy Spirit, give me the courage to stand for truth, even when it's difficult. Help me value Your kingdom above my comfort. Amen.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