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C8F5" w14:textId="77777777" w:rsidR="002C6130" w:rsidRPr="00C74970" w:rsidRDefault="002C6130" w:rsidP="002C6130">
      <w:pPr>
        <w:rPr>
          <w:b/>
          <w:bCs/>
          <w:sz w:val="32"/>
          <w:szCs w:val="32"/>
        </w:rPr>
      </w:pPr>
      <w:r w:rsidRPr="00C74970">
        <w:rPr>
          <w:b/>
          <w:bCs/>
          <w:sz w:val="32"/>
          <w:szCs w:val="32"/>
        </w:rPr>
        <w:t>D Group Lesson</w:t>
      </w:r>
    </w:p>
    <w:p w14:paraId="3E618FC8" w14:textId="77777777" w:rsidR="00C74970" w:rsidRDefault="002C6130" w:rsidP="002C6130">
      <w:pPr>
        <w:rPr>
          <w:b/>
          <w:bCs/>
          <w:sz w:val="32"/>
          <w:szCs w:val="32"/>
        </w:rPr>
      </w:pPr>
      <w:r w:rsidRPr="00C74970">
        <w:rPr>
          <w:b/>
          <w:bCs/>
          <w:sz w:val="32"/>
          <w:szCs w:val="32"/>
        </w:rPr>
        <w:t>Blind Spots #4 – Bitterness</w:t>
      </w:r>
    </w:p>
    <w:p w14:paraId="688C0601" w14:textId="3D173539" w:rsidR="00C74970" w:rsidRDefault="002C6130" w:rsidP="002C6130">
      <w:r w:rsidRPr="002C6130">
        <w:br/>
      </w:r>
      <w:r w:rsidRPr="002C6130">
        <w:rPr>
          <w:b/>
          <w:bCs/>
        </w:rPr>
        <w:t>Text:</w:t>
      </w:r>
      <w:r w:rsidRPr="002C6130">
        <w:t xml:space="preserve"> Ephesians 4:31–32; Hebrews 12:15</w:t>
      </w:r>
    </w:p>
    <w:p w14:paraId="2CE44A61" w14:textId="4AA1C104" w:rsidR="002C6130" w:rsidRPr="002C6130" w:rsidRDefault="00000000" w:rsidP="002C6130">
      <w:r>
        <w:pict w14:anchorId="1DE08D84">
          <v:rect id="_x0000_i1025" style="width:0;height:1.5pt" o:hralign="center" o:hrstd="t" o:hr="t" fillcolor="#a0a0a0" stroked="f"/>
        </w:pict>
      </w:r>
      <w:r w:rsidR="002C6130" w:rsidRPr="002C6130">
        <w:br/>
      </w:r>
      <w:r w:rsidR="002C6130" w:rsidRPr="002C6130">
        <w:rPr>
          <w:b/>
          <w:bCs/>
        </w:rPr>
        <w:t>Big Idea:</w:t>
      </w:r>
      <w:r w:rsidR="002C6130" w:rsidRPr="002C6130">
        <w:t xml:space="preserve"> Bitterness is a hidden hurt that poisons our hearts, grieves the Holy Spirit, and causes us to miss God’s grace—but forgiveness sets us free.</w:t>
      </w:r>
    </w:p>
    <w:p w14:paraId="4D0629E1" w14:textId="77777777" w:rsidR="002C6130" w:rsidRPr="002C6130" w:rsidRDefault="00000000" w:rsidP="002C6130">
      <w:bookmarkStart w:id="0" w:name="_Hlk220493528"/>
      <w:r>
        <w:pict w14:anchorId="762177B6">
          <v:rect id="_x0000_i1026" style="width:0;height:1.5pt" o:hralign="center" o:hrstd="t" o:hr="t" fillcolor="#a0a0a0" stroked="f"/>
        </w:pict>
      </w:r>
      <w:bookmarkEnd w:id="0"/>
    </w:p>
    <w:p w14:paraId="00D46745" w14:textId="0907C375" w:rsidR="002C6130" w:rsidRPr="002C6130" w:rsidRDefault="002C6130" w:rsidP="002C6130">
      <w:pPr>
        <w:pStyle w:val="ListParagraph"/>
        <w:numPr>
          <w:ilvl w:val="0"/>
          <w:numId w:val="18"/>
        </w:numPr>
        <w:spacing w:line="240" w:lineRule="auto"/>
        <w:rPr>
          <w:b/>
          <w:bCs/>
        </w:rPr>
      </w:pPr>
      <w:r w:rsidRPr="002C6130">
        <w:rPr>
          <w:b/>
          <w:bCs/>
        </w:rPr>
        <w:t xml:space="preserve">HOOK – </w:t>
      </w:r>
      <w:r w:rsidRPr="002C6130">
        <w:rPr>
          <w:b/>
          <w:bCs/>
          <w:i/>
          <w:iCs/>
        </w:rPr>
        <w:t>Get Them Talking</w:t>
      </w:r>
      <w:r w:rsidRPr="002C6130">
        <w:rPr>
          <w:b/>
          <w:bCs/>
        </w:rPr>
        <w:t xml:space="preserve"> (10–15 minutes)</w:t>
      </w:r>
    </w:p>
    <w:p w14:paraId="6F8A7B63" w14:textId="77777777" w:rsidR="002C6130" w:rsidRPr="002C6130" w:rsidRDefault="002C6130" w:rsidP="002C6130">
      <w:pPr>
        <w:spacing w:line="240" w:lineRule="auto"/>
        <w:rPr>
          <w:b/>
          <w:bCs/>
        </w:rPr>
      </w:pPr>
      <w:r w:rsidRPr="002C6130">
        <w:rPr>
          <w:b/>
          <w:bCs/>
        </w:rPr>
        <w:t>Icebreaker Options (Choose One)</w:t>
      </w:r>
    </w:p>
    <w:p w14:paraId="2EAC6895" w14:textId="77777777" w:rsidR="002C6130" w:rsidRPr="002C6130" w:rsidRDefault="002C6130" w:rsidP="002C6130">
      <w:pPr>
        <w:spacing w:line="240" w:lineRule="auto"/>
      </w:pPr>
      <w:r w:rsidRPr="002C6130">
        <w:rPr>
          <w:b/>
          <w:bCs/>
        </w:rPr>
        <w:t>Option 1: Parking Lot Story</w:t>
      </w:r>
      <w:r w:rsidRPr="002C6130">
        <w:br/>
        <w:t>Retell (briefly) the story from the sermon about the elderly lady and the sports car.</w:t>
      </w:r>
    </w:p>
    <w:p w14:paraId="2734DEBE" w14:textId="77777777" w:rsidR="002C6130" w:rsidRPr="002C6130" w:rsidRDefault="002C6130" w:rsidP="002C6130">
      <w:pPr>
        <w:spacing w:line="240" w:lineRule="auto"/>
      </w:pPr>
      <w:r w:rsidRPr="002C6130">
        <w:rPr>
          <w:b/>
          <w:bCs/>
        </w:rPr>
        <w:t>Ask:</w:t>
      </w:r>
    </w:p>
    <w:p w14:paraId="3251E4DC" w14:textId="77777777" w:rsidR="002C6130" w:rsidRPr="002C6130" w:rsidRDefault="002C6130" w:rsidP="002C6130">
      <w:pPr>
        <w:numPr>
          <w:ilvl w:val="0"/>
          <w:numId w:val="1"/>
        </w:numPr>
        <w:spacing w:line="240" w:lineRule="auto"/>
      </w:pPr>
      <w:r w:rsidRPr="002C6130">
        <w:t>What do you find funny—or disturbing—about this story?</w:t>
      </w:r>
    </w:p>
    <w:p w14:paraId="0AC58A7E" w14:textId="77777777" w:rsidR="002C6130" w:rsidRPr="002C6130" w:rsidRDefault="002C6130" w:rsidP="002C6130">
      <w:pPr>
        <w:numPr>
          <w:ilvl w:val="0"/>
          <w:numId w:val="1"/>
        </w:numPr>
        <w:spacing w:line="240" w:lineRule="auto"/>
      </w:pPr>
      <w:r w:rsidRPr="002C6130">
        <w:t>Why do you think retaliation feels so satisfying in the moment?</w:t>
      </w:r>
    </w:p>
    <w:p w14:paraId="575EAA96" w14:textId="77777777" w:rsidR="002C6130" w:rsidRPr="002C6130" w:rsidRDefault="002C6130" w:rsidP="002C6130">
      <w:pPr>
        <w:numPr>
          <w:ilvl w:val="0"/>
          <w:numId w:val="1"/>
        </w:numPr>
        <w:spacing w:line="240" w:lineRule="auto"/>
      </w:pPr>
      <w:r w:rsidRPr="002C6130">
        <w:t xml:space="preserve">Can bitterness feel </w:t>
      </w:r>
      <w:r w:rsidRPr="002C6130">
        <w:rPr>
          <w:i/>
          <w:iCs/>
        </w:rPr>
        <w:t>justified</w:t>
      </w:r>
      <w:r w:rsidRPr="002C6130">
        <w:t xml:space="preserve"> sometimes?</w:t>
      </w:r>
    </w:p>
    <w:p w14:paraId="65C319C7" w14:textId="77777777" w:rsidR="002C6130" w:rsidRPr="002C6130" w:rsidRDefault="002C6130" w:rsidP="002C6130">
      <w:pPr>
        <w:spacing w:line="240" w:lineRule="auto"/>
      </w:pPr>
      <w:r w:rsidRPr="002C6130">
        <w:rPr>
          <w:b/>
          <w:bCs/>
        </w:rPr>
        <w:t>Option 2: Irritation vs. Bitterness</w:t>
      </w:r>
      <w:r w:rsidRPr="002C6130">
        <w:br/>
        <w:t>Say:</w:t>
      </w:r>
    </w:p>
    <w:p w14:paraId="08C0C69B" w14:textId="77777777" w:rsidR="002C6130" w:rsidRPr="002C6130" w:rsidRDefault="002C6130" w:rsidP="002C6130">
      <w:pPr>
        <w:spacing w:line="240" w:lineRule="auto"/>
      </w:pPr>
      <w:r w:rsidRPr="002C6130">
        <w:t>“We all have irritations—but bitterness is different.”</w:t>
      </w:r>
    </w:p>
    <w:p w14:paraId="668FDD95" w14:textId="77777777" w:rsidR="002C6130" w:rsidRPr="002C6130" w:rsidRDefault="002C6130" w:rsidP="002C6130">
      <w:pPr>
        <w:spacing w:line="240" w:lineRule="auto"/>
      </w:pPr>
      <w:r w:rsidRPr="002C6130">
        <w:rPr>
          <w:b/>
          <w:bCs/>
        </w:rPr>
        <w:t>Ask:</w:t>
      </w:r>
    </w:p>
    <w:p w14:paraId="38347C97" w14:textId="77777777" w:rsidR="002C6130" w:rsidRPr="002C6130" w:rsidRDefault="002C6130" w:rsidP="002C6130">
      <w:pPr>
        <w:numPr>
          <w:ilvl w:val="0"/>
          <w:numId w:val="2"/>
        </w:numPr>
        <w:spacing w:line="240" w:lineRule="auto"/>
      </w:pPr>
      <w:r w:rsidRPr="002C6130">
        <w:t>What’s the difference between an irritation and bitterness?</w:t>
      </w:r>
    </w:p>
    <w:p w14:paraId="509C7011" w14:textId="77777777" w:rsidR="002C6130" w:rsidRPr="002C6130" w:rsidRDefault="002C6130" w:rsidP="002C6130">
      <w:pPr>
        <w:numPr>
          <w:ilvl w:val="0"/>
          <w:numId w:val="2"/>
        </w:numPr>
        <w:spacing w:line="240" w:lineRule="auto"/>
      </w:pPr>
      <w:r w:rsidRPr="002C6130">
        <w:t>When does anger cross the line into something deeper and more dangerous?</w:t>
      </w:r>
    </w:p>
    <w:p w14:paraId="1C841365" w14:textId="77777777" w:rsidR="002C6130" w:rsidRPr="002C6130" w:rsidRDefault="002C6130" w:rsidP="002C6130">
      <w:pPr>
        <w:spacing w:line="240" w:lineRule="auto"/>
      </w:pPr>
      <w:r w:rsidRPr="002C6130">
        <w:rPr>
          <w:b/>
          <w:bCs/>
        </w:rPr>
        <w:t>Option 3: Quote Discussion</w:t>
      </w:r>
      <w:r w:rsidRPr="002C6130">
        <w:br/>
        <w:t>Read aloud:</w:t>
      </w:r>
    </w:p>
    <w:p w14:paraId="11E8CDA8" w14:textId="77777777" w:rsidR="002C6130" w:rsidRPr="002C6130" w:rsidRDefault="002C6130" w:rsidP="002C6130">
      <w:pPr>
        <w:spacing w:line="240" w:lineRule="auto"/>
      </w:pPr>
      <w:r w:rsidRPr="002C6130">
        <w:t>“Bitterness is like drinking poison and waiting for the other person to die.”</w:t>
      </w:r>
    </w:p>
    <w:p w14:paraId="2B264FD8" w14:textId="77777777" w:rsidR="002C6130" w:rsidRPr="002C6130" w:rsidRDefault="002C6130" w:rsidP="002C6130">
      <w:pPr>
        <w:spacing w:line="240" w:lineRule="auto"/>
      </w:pPr>
      <w:r w:rsidRPr="002C6130">
        <w:rPr>
          <w:b/>
          <w:bCs/>
        </w:rPr>
        <w:t>Ask:</w:t>
      </w:r>
    </w:p>
    <w:p w14:paraId="77D1D294" w14:textId="77777777" w:rsidR="002C6130" w:rsidRPr="002C6130" w:rsidRDefault="002C6130" w:rsidP="002C6130">
      <w:pPr>
        <w:numPr>
          <w:ilvl w:val="0"/>
          <w:numId w:val="3"/>
        </w:numPr>
        <w:spacing w:line="240" w:lineRule="auto"/>
      </w:pPr>
      <w:r w:rsidRPr="002C6130">
        <w:t>Why do you think bitterness works this way?</w:t>
      </w:r>
    </w:p>
    <w:p w14:paraId="588C20FB" w14:textId="2CA17B53" w:rsidR="002C6130" w:rsidRPr="002C6130" w:rsidRDefault="002C6130" w:rsidP="002C6130">
      <w:pPr>
        <w:numPr>
          <w:ilvl w:val="0"/>
          <w:numId w:val="3"/>
        </w:numPr>
        <w:spacing w:line="240" w:lineRule="auto"/>
      </w:pPr>
      <w:r w:rsidRPr="002C6130">
        <w:t xml:space="preserve">Who </w:t>
      </w:r>
      <w:proofErr w:type="gramStart"/>
      <w:r w:rsidRPr="002C6130">
        <w:t>actually suffers</w:t>
      </w:r>
      <w:proofErr w:type="gramEnd"/>
      <w:r w:rsidRPr="002C6130">
        <w:t xml:space="preserve"> most when bitterness is present?</w:t>
      </w:r>
    </w:p>
    <w:p w14:paraId="12DA293C" w14:textId="77777777" w:rsidR="002C6130" w:rsidRPr="002C6130" w:rsidRDefault="00000000" w:rsidP="002C6130">
      <w:pPr>
        <w:spacing w:line="240" w:lineRule="auto"/>
      </w:pPr>
      <w:r>
        <w:pict w14:anchorId="7CFA7CE5">
          <v:rect id="_x0000_i1027" style="width:0;height:1.5pt" o:hralign="center" o:hrstd="t" o:hr="t" fillcolor="#a0a0a0" stroked="f"/>
        </w:pict>
      </w:r>
    </w:p>
    <w:p w14:paraId="566C936D" w14:textId="044A242B" w:rsidR="002C6130" w:rsidRPr="002C6130" w:rsidRDefault="002C6130" w:rsidP="002C6130">
      <w:pPr>
        <w:pStyle w:val="ListParagraph"/>
        <w:numPr>
          <w:ilvl w:val="0"/>
          <w:numId w:val="18"/>
        </w:numPr>
        <w:spacing w:line="240" w:lineRule="auto"/>
        <w:rPr>
          <w:b/>
          <w:bCs/>
        </w:rPr>
      </w:pPr>
      <w:r w:rsidRPr="002C6130">
        <w:rPr>
          <w:b/>
          <w:bCs/>
        </w:rPr>
        <w:lastRenderedPageBreak/>
        <w:t xml:space="preserve">LOOK – </w:t>
      </w:r>
      <w:r w:rsidRPr="002C6130">
        <w:rPr>
          <w:b/>
          <w:bCs/>
          <w:i/>
          <w:iCs/>
        </w:rPr>
        <w:t>Discover the Truth</w:t>
      </w:r>
      <w:r w:rsidRPr="002C6130">
        <w:rPr>
          <w:b/>
          <w:bCs/>
        </w:rPr>
        <w:t xml:space="preserve"> (20–25 minutes)</w:t>
      </w:r>
    </w:p>
    <w:p w14:paraId="1E609205" w14:textId="77777777" w:rsidR="002C6130" w:rsidRPr="002C6130" w:rsidRDefault="002C6130" w:rsidP="002C6130">
      <w:pPr>
        <w:spacing w:line="240" w:lineRule="auto"/>
      </w:pPr>
      <w:r w:rsidRPr="002C6130">
        <w:rPr>
          <w:b/>
          <w:bCs/>
        </w:rPr>
        <w:t>Purpose:</w:t>
      </w:r>
      <w:r w:rsidRPr="002C6130">
        <w:t xml:space="preserve"> Let Scripture define bitterness, its danger, and God’s response.</w:t>
      </w:r>
    </w:p>
    <w:p w14:paraId="5DD2421D" w14:textId="77777777" w:rsidR="002C6130" w:rsidRDefault="002C6130" w:rsidP="002C6130">
      <w:pPr>
        <w:spacing w:line="240" w:lineRule="auto"/>
        <w:rPr>
          <w:b/>
          <w:bCs/>
        </w:rPr>
      </w:pPr>
    </w:p>
    <w:p w14:paraId="79CE7FFD" w14:textId="371C9022" w:rsidR="002C6130" w:rsidRPr="002C6130" w:rsidRDefault="002C6130" w:rsidP="002C6130">
      <w:pPr>
        <w:spacing w:line="240" w:lineRule="auto"/>
        <w:rPr>
          <w:b/>
          <w:bCs/>
        </w:rPr>
      </w:pPr>
      <w:r w:rsidRPr="002C6130">
        <w:rPr>
          <w:b/>
          <w:bCs/>
        </w:rPr>
        <w:t>Read the Texts</w:t>
      </w:r>
      <w:r>
        <w:rPr>
          <w:b/>
          <w:bCs/>
        </w:rPr>
        <w:t>:</w:t>
      </w:r>
    </w:p>
    <w:p w14:paraId="0210F344" w14:textId="77777777" w:rsidR="002C6130" w:rsidRPr="002C6130" w:rsidRDefault="002C6130" w:rsidP="002C6130">
      <w:pPr>
        <w:spacing w:line="240" w:lineRule="auto"/>
        <w:ind w:left="720"/>
      </w:pPr>
      <w:r w:rsidRPr="002C6130">
        <w:rPr>
          <w:b/>
          <w:bCs/>
        </w:rPr>
        <w:t>Read Ephesians 4:31–32</w:t>
      </w:r>
      <w:r w:rsidRPr="002C6130">
        <w:br/>
      </w:r>
      <w:r w:rsidRPr="002C6130">
        <w:rPr>
          <w:b/>
          <w:bCs/>
        </w:rPr>
        <w:t>Read Hebrews 12:15</w:t>
      </w:r>
    </w:p>
    <w:p w14:paraId="5F512FF9" w14:textId="77777777" w:rsidR="002C6130" w:rsidRPr="002C6130" w:rsidRDefault="00000000" w:rsidP="002C6130">
      <w:pPr>
        <w:spacing w:line="240" w:lineRule="auto"/>
      </w:pPr>
      <w:r>
        <w:pict w14:anchorId="30966018">
          <v:rect id="_x0000_i1028" style="width:0;height:1.5pt" o:hralign="center" o:hrstd="t" o:hr="t" fillcolor="#a0a0a0" stroked="f"/>
        </w:pict>
      </w:r>
    </w:p>
    <w:p w14:paraId="48AA4D1C" w14:textId="77777777" w:rsidR="002C6130" w:rsidRPr="002C6130" w:rsidRDefault="002C6130" w:rsidP="002C6130">
      <w:pPr>
        <w:spacing w:line="240" w:lineRule="auto"/>
        <w:rPr>
          <w:b/>
          <w:bCs/>
        </w:rPr>
      </w:pPr>
      <w:r w:rsidRPr="002C6130">
        <w:rPr>
          <w:b/>
          <w:bCs/>
        </w:rPr>
        <w:t>Discussion Questions</w:t>
      </w:r>
    </w:p>
    <w:p w14:paraId="485CF9FF" w14:textId="77777777" w:rsidR="002C6130" w:rsidRPr="002C6130" w:rsidRDefault="002C6130" w:rsidP="002C6130">
      <w:pPr>
        <w:spacing w:line="240" w:lineRule="auto"/>
        <w:rPr>
          <w:b/>
          <w:bCs/>
        </w:rPr>
      </w:pPr>
      <w:r w:rsidRPr="002C6130">
        <w:rPr>
          <w:b/>
          <w:bCs/>
        </w:rPr>
        <w:t>1. What Is Bitterness?</w:t>
      </w:r>
    </w:p>
    <w:p w14:paraId="31EF88C6" w14:textId="77777777" w:rsidR="002C6130" w:rsidRPr="002C6130" w:rsidRDefault="002C6130" w:rsidP="002C6130">
      <w:pPr>
        <w:numPr>
          <w:ilvl w:val="0"/>
          <w:numId w:val="4"/>
        </w:numPr>
        <w:spacing w:line="240" w:lineRule="auto"/>
      </w:pPr>
      <w:r w:rsidRPr="002C6130">
        <w:t xml:space="preserve">The New Testament word for bitterness originally meant </w:t>
      </w:r>
      <w:r w:rsidRPr="002C6130">
        <w:rPr>
          <w:i/>
          <w:iCs/>
        </w:rPr>
        <w:t>sharp, pointed</w:t>
      </w:r>
      <w:r w:rsidRPr="002C6130">
        <w:t>—like an arrow.</w:t>
      </w:r>
    </w:p>
    <w:p w14:paraId="4D5EE54D" w14:textId="77777777" w:rsidR="002C6130" w:rsidRPr="002C6130" w:rsidRDefault="002C6130" w:rsidP="002C6130">
      <w:pPr>
        <w:numPr>
          <w:ilvl w:val="0"/>
          <w:numId w:val="4"/>
        </w:numPr>
        <w:spacing w:line="240" w:lineRule="auto"/>
      </w:pPr>
      <w:r w:rsidRPr="002C6130">
        <w:t>How does that definition help us understand what bitterness does to us and others?</w:t>
      </w:r>
    </w:p>
    <w:p w14:paraId="4C8F9EDA" w14:textId="77777777" w:rsidR="002C6130" w:rsidRPr="002C6130" w:rsidRDefault="002C6130" w:rsidP="002C6130">
      <w:pPr>
        <w:numPr>
          <w:ilvl w:val="0"/>
          <w:numId w:val="4"/>
        </w:numPr>
        <w:spacing w:line="240" w:lineRule="auto"/>
      </w:pPr>
      <w:r w:rsidRPr="002C6130">
        <w:t xml:space="preserve">Why do you think bitterness is often </w:t>
      </w:r>
      <w:r w:rsidRPr="002C6130">
        <w:rPr>
          <w:b/>
          <w:bCs/>
        </w:rPr>
        <w:t>hidden in the heart</w:t>
      </w:r>
      <w:r w:rsidRPr="002C6130">
        <w:t xml:space="preserve"> instead of openly expressed?</w:t>
      </w:r>
    </w:p>
    <w:p w14:paraId="3CCDEFE8" w14:textId="77777777" w:rsidR="002C6130" w:rsidRPr="002C6130" w:rsidRDefault="00000000" w:rsidP="002C6130">
      <w:pPr>
        <w:spacing w:line="240" w:lineRule="auto"/>
      </w:pPr>
      <w:r>
        <w:pict w14:anchorId="13F138C9">
          <v:rect id="_x0000_i1029" style="width:0;height:1.5pt" o:hralign="center" o:hrstd="t" o:hr="t" fillcolor="#a0a0a0" stroked="f"/>
        </w:pict>
      </w:r>
    </w:p>
    <w:p w14:paraId="43796189" w14:textId="77777777" w:rsidR="002C6130" w:rsidRPr="002C6130" w:rsidRDefault="002C6130" w:rsidP="002C6130">
      <w:pPr>
        <w:spacing w:line="240" w:lineRule="auto"/>
        <w:rPr>
          <w:b/>
          <w:bCs/>
        </w:rPr>
      </w:pPr>
      <w:r w:rsidRPr="002C6130">
        <w:rPr>
          <w:b/>
          <w:bCs/>
        </w:rPr>
        <w:t>2. What Does Bitterness Do to Our Relationship with God?</w:t>
      </w:r>
    </w:p>
    <w:p w14:paraId="229F9ED6" w14:textId="77777777" w:rsidR="002C6130" w:rsidRPr="002C6130" w:rsidRDefault="002C6130" w:rsidP="002C6130">
      <w:pPr>
        <w:spacing w:line="240" w:lineRule="auto"/>
      </w:pPr>
      <w:r w:rsidRPr="002C6130">
        <w:rPr>
          <w:b/>
          <w:bCs/>
        </w:rPr>
        <w:t>Ephesians 4:30–31</w:t>
      </w:r>
    </w:p>
    <w:p w14:paraId="609D37F4" w14:textId="77777777" w:rsidR="002C6130" w:rsidRPr="002C6130" w:rsidRDefault="002C6130" w:rsidP="002C6130">
      <w:pPr>
        <w:numPr>
          <w:ilvl w:val="0"/>
          <w:numId w:val="5"/>
        </w:numPr>
        <w:spacing w:line="240" w:lineRule="auto"/>
      </w:pPr>
      <w:r w:rsidRPr="002C6130">
        <w:t>According to Paul, what does bitterness do to the Holy Spirit?</w:t>
      </w:r>
    </w:p>
    <w:p w14:paraId="0A787F09" w14:textId="77777777" w:rsidR="002C6130" w:rsidRPr="002C6130" w:rsidRDefault="002C6130" w:rsidP="002C6130">
      <w:pPr>
        <w:numPr>
          <w:ilvl w:val="0"/>
          <w:numId w:val="5"/>
        </w:numPr>
        <w:spacing w:line="240" w:lineRule="auto"/>
      </w:pPr>
      <w:r w:rsidRPr="002C6130">
        <w:t xml:space="preserve">Why do you think bitterness is the </w:t>
      </w:r>
      <w:r w:rsidRPr="002C6130">
        <w:rPr>
          <w:i/>
          <w:iCs/>
        </w:rPr>
        <w:t>first</w:t>
      </w:r>
      <w:r w:rsidRPr="002C6130">
        <w:t xml:space="preserve"> thing Paul says to “get rid of”?</w:t>
      </w:r>
    </w:p>
    <w:p w14:paraId="4BAE2541" w14:textId="77777777" w:rsidR="002C6130" w:rsidRPr="002C6130" w:rsidRDefault="002C6130" w:rsidP="002C6130">
      <w:pPr>
        <w:numPr>
          <w:ilvl w:val="0"/>
          <w:numId w:val="5"/>
        </w:numPr>
        <w:spacing w:line="240" w:lineRule="auto"/>
      </w:pPr>
      <w:r w:rsidRPr="002C6130">
        <w:t>What does it mean to “grieve” the Holy Spirit in practical, everyday terms?</w:t>
      </w:r>
    </w:p>
    <w:p w14:paraId="72D81629" w14:textId="77777777" w:rsidR="002C6130" w:rsidRPr="002C6130" w:rsidRDefault="002C6130" w:rsidP="002C6130">
      <w:pPr>
        <w:spacing w:line="240" w:lineRule="auto"/>
      </w:pPr>
      <w:r w:rsidRPr="002C6130">
        <w:rPr>
          <w:b/>
          <w:bCs/>
        </w:rPr>
        <w:t>Key Insight:</w:t>
      </w:r>
      <w:r w:rsidRPr="002C6130">
        <w:t xml:space="preserve"> Bitterness isn’t just a people issue—it’s a </w:t>
      </w:r>
      <w:r w:rsidRPr="002C6130">
        <w:rPr>
          <w:b/>
          <w:bCs/>
        </w:rPr>
        <w:t>spiritual issue</w:t>
      </w:r>
      <w:r w:rsidRPr="002C6130">
        <w:t>.</w:t>
      </w:r>
    </w:p>
    <w:p w14:paraId="66D72425" w14:textId="77777777" w:rsidR="002C6130" w:rsidRPr="002C6130" w:rsidRDefault="00000000" w:rsidP="002C6130">
      <w:pPr>
        <w:spacing w:line="240" w:lineRule="auto"/>
      </w:pPr>
      <w:r>
        <w:pict w14:anchorId="281C361C">
          <v:rect id="_x0000_i1030" style="width:0;height:1.5pt" o:hralign="center" o:hrstd="t" o:hr="t" fillcolor="#a0a0a0" stroked="f"/>
        </w:pict>
      </w:r>
    </w:p>
    <w:p w14:paraId="66928604" w14:textId="77777777" w:rsidR="002C6130" w:rsidRPr="002C6130" w:rsidRDefault="002C6130" w:rsidP="002C6130">
      <w:pPr>
        <w:spacing w:line="240" w:lineRule="auto"/>
        <w:rPr>
          <w:b/>
          <w:bCs/>
        </w:rPr>
      </w:pPr>
      <w:r w:rsidRPr="002C6130">
        <w:rPr>
          <w:b/>
          <w:bCs/>
        </w:rPr>
        <w:t>3. Bitterness and Grace</w:t>
      </w:r>
    </w:p>
    <w:p w14:paraId="1E2C3AD8" w14:textId="77777777" w:rsidR="002C6130" w:rsidRPr="002C6130" w:rsidRDefault="002C6130" w:rsidP="002C6130">
      <w:pPr>
        <w:spacing w:line="240" w:lineRule="auto"/>
      </w:pPr>
      <w:r w:rsidRPr="002C6130">
        <w:rPr>
          <w:b/>
          <w:bCs/>
        </w:rPr>
        <w:t>Hebrews 12:15</w:t>
      </w:r>
    </w:p>
    <w:p w14:paraId="21DA3FD2" w14:textId="77777777" w:rsidR="002C6130" w:rsidRPr="002C6130" w:rsidRDefault="002C6130" w:rsidP="002C6130">
      <w:pPr>
        <w:numPr>
          <w:ilvl w:val="0"/>
          <w:numId w:val="6"/>
        </w:numPr>
        <w:spacing w:line="240" w:lineRule="auto"/>
      </w:pPr>
      <w:r w:rsidRPr="002C6130">
        <w:t>What does it mean to “miss the grace of God”?</w:t>
      </w:r>
    </w:p>
    <w:p w14:paraId="4CCF1C7A" w14:textId="77777777" w:rsidR="002C6130" w:rsidRPr="002C6130" w:rsidRDefault="002C6130" w:rsidP="002C6130">
      <w:pPr>
        <w:numPr>
          <w:ilvl w:val="0"/>
          <w:numId w:val="6"/>
        </w:numPr>
        <w:spacing w:line="240" w:lineRule="auto"/>
      </w:pPr>
      <w:r w:rsidRPr="002C6130">
        <w:t>How does bitterness grow like a “root” instead of staying small?</w:t>
      </w:r>
    </w:p>
    <w:p w14:paraId="40844F35" w14:textId="77777777" w:rsidR="002C6130" w:rsidRPr="002C6130" w:rsidRDefault="002C6130" w:rsidP="002C6130">
      <w:pPr>
        <w:numPr>
          <w:ilvl w:val="0"/>
          <w:numId w:val="6"/>
        </w:numPr>
        <w:spacing w:line="240" w:lineRule="auto"/>
      </w:pPr>
      <w:r w:rsidRPr="002C6130">
        <w:t>Why does bitterness rarely stay private and personal?</w:t>
      </w:r>
    </w:p>
    <w:p w14:paraId="2EDF8AC2" w14:textId="77777777" w:rsidR="002C6130" w:rsidRPr="002C6130" w:rsidRDefault="002C6130" w:rsidP="002C6130">
      <w:pPr>
        <w:spacing w:line="240" w:lineRule="auto"/>
      </w:pPr>
      <w:r w:rsidRPr="002C6130">
        <w:rPr>
          <w:b/>
          <w:bCs/>
        </w:rPr>
        <w:t>Illustration Reminder: Kudzu</w:t>
      </w:r>
    </w:p>
    <w:p w14:paraId="50DAFA89" w14:textId="77777777" w:rsidR="002C6130" w:rsidRPr="002C6130" w:rsidRDefault="002C6130" w:rsidP="002C6130">
      <w:pPr>
        <w:numPr>
          <w:ilvl w:val="0"/>
          <w:numId w:val="7"/>
        </w:numPr>
        <w:spacing w:line="240" w:lineRule="auto"/>
      </w:pPr>
      <w:r w:rsidRPr="002C6130">
        <w:t>How is bitterness like kudzu in the heart?</w:t>
      </w:r>
    </w:p>
    <w:p w14:paraId="7BCA2D3C" w14:textId="77777777" w:rsidR="002C6130" w:rsidRPr="002C6130" w:rsidRDefault="002C6130" w:rsidP="002C6130">
      <w:pPr>
        <w:numPr>
          <w:ilvl w:val="0"/>
          <w:numId w:val="7"/>
        </w:numPr>
        <w:spacing w:line="240" w:lineRule="auto"/>
      </w:pPr>
      <w:r w:rsidRPr="002C6130">
        <w:t>What other sins or attitudes often grow alongside bitterness?</w:t>
      </w:r>
    </w:p>
    <w:p w14:paraId="16366457" w14:textId="77777777" w:rsidR="002C6130" w:rsidRPr="002C6130" w:rsidRDefault="00000000" w:rsidP="002C6130">
      <w:pPr>
        <w:spacing w:line="240" w:lineRule="auto"/>
      </w:pPr>
      <w:r>
        <w:pict w14:anchorId="5D54A7C3">
          <v:rect id="_x0000_i1031" style="width:0;height:1.5pt" o:hralign="center" o:hrstd="t" o:hr="t" fillcolor="#a0a0a0" stroked="f"/>
        </w:pict>
      </w:r>
    </w:p>
    <w:p w14:paraId="3FB415BA" w14:textId="77777777" w:rsidR="002C6130" w:rsidRPr="002C6130" w:rsidRDefault="002C6130" w:rsidP="002C6130">
      <w:pPr>
        <w:spacing w:line="240" w:lineRule="auto"/>
        <w:rPr>
          <w:b/>
          <w:bCs/>
        </w:rPr>
      </w:pPr>
      <w:r w:rsidRPr="002C6130">
        <w:rPr>
          <w:b/>
          <w:bCs/>
        </w:rPr>
        <w:lastRenderedPageBreak/>
        <w:t>4. The Apology Trap</w:t>
      </w:r>
    </w:p>
    <w:p w14:paraId="7AB25C47" w14:textId="77777777" w:rsidR="002C6130" w:rsidRPr="002C6130" w:rsidRDefault="002C6130" w:rsidP="002C6130">
      <w:pPr>
        <w:numPr>
          <w:ilvl w:val="0"/>
          <w:numId w:val="8"/>
        </w:numPr>
        <w:spacing w:line="240" w:lineRule="auto"/>
      </w:pPr>
      <w:r w:rsidRPr="002C6130">
        <w:t>Why do we often wait for an apology before forgiving?</w:t>
      </w:r>
    </w:p>
    <w:p w14:paraId="278B1C96" w14:textId="77777777" w:rsidR="002C6130" w:rsidRPr="002C6130" w:rsidRDefault="002C6130" w:rsidP="002C6130">
      <w:pPr>
        <w:numPr>
          <w:ilvl w:val="0"/>
          <w:numId w:val="8"/>
        </w:numPr>
        <w:spacing w:line="240" w:lineRule="auto"/>
      </w:pPr>
      <w:r w:rsidRPr="002C6130">
        <w:t>What happens if the apology never comes?</w:t>
      </w:r>
    </w:p>
    <w:p w14:paraId="1ED465A9" w14:textId="77777777" w:rsidR="002C6130" w:rsidRPr="002C6130" w:rsidRDefault="002C6130" w:rsidP="002C6130">
      <w:pPr>
        <w:numPr>
          <w:ilvl w:val="0"/>
          <w:numId w:val="8"/>
        </w:numPr>
        <w:spacing w:line="240" w:lineRule="auto"/>
      </w:pPr>
      <w:r w:rsidRPr="002C6130">
        <w:t>How does this mindset keep bitterness alive?</w:t>
      </w:r>
    </w:p>
    <w:p w14:paraId="554CBC97" w14:textId="77777777" w:rsidR="002C6130" w:rsidRPr="002C6130" w:rsidRDefault="002C6130" w:rsidP="002C6130">
      <w:pPr>
        <w:spacing w:line="240" w:lineRule="auto"/>
      </w:pPr>
      <w:r w:rsidRPr="002C6130">
        <w:rPr>
          <w:b/>
          <w:bCs/>
        </w:rPr>
        <w:t>Truth:</w:t>
      </w:r>
      <w:r w:rsidRPr="002C6130">
        <w:t xml:space="preserve"> Forgiveness is not dependent on the offender’s awareness or repentance—it’s about obedience and freedom.</w:t>
      </w:r>
    </w:p>
    <w:p w14:paraId="7BEBCF88" w14:textId="77777777" w:rsidR="002C6130" w:rsidRPr="002C6130" w:rsidRDefault="00000000" w:rsidP="002C6130">
      <w:pPr>
        <w:spacing w:line="240" w:lineRule="auto"/>
      </w:pPr>
      <w:r>
        <w:pict w14:anchorId="13B4CAA5">
          <v:rect id="_x0000_i1032" style="width:0;height:1.5pt" o:hralign="center" o:hrstd="t" o:hr="t" fillcolor="#a0a0a0" stroked="f"/>
        </w:pict>
      </w:r>
    </w:p>
    <w:p w14:paraId="20859D14" w14:textId="77777777" w:rsidR="002C6130" w:rsidRPr="002C6130" w:rsidRDefault="002C6130" w:rsidP="002C6130">
      <w:pPr>
        <w:spacing w:line="240" w:lineRule="auto"/>
        <w:rPr>
          <w:b/>
          <w:bCs/>
        </w:rPr>
      </w:pPr>
      <w:r w:rsidRPr="002C6130">
        <w:rPr>
          <w:b/>
          <w:bCs/>
        </w:rPr>
        <w:t>5. Memory and Rehearsal</w:t>
      </w:r>
    </w:p>
    <w:p w14:paraId="40E7C7BB" w14:textId="77777777" w:rsidR="002C6130" w:rsidRPr="002C6130" w:rsidRDefault="002C6130" w:rsidP="002C6130">
      <w:pPr>
        <w:numPr>
          <w:ilvl w:val="0"/>
          <w:numId w:val="9"/>
        </w:numPr>
        <w:spacing w:line="240" w:lineRule="auto"/>
      </w:pPr>
      <w:r w:rsidRPr="002C6130">
        <w:t>Why do bitter people remember details so clearly?</w:t>
      </w:r>
    </w:p>
    <w:p w14:paraId="16E62502" w14:textId="77777777" w:rsidR="002C6130" w:rsidRPr="002C6130" w:rsidRDefault="002C6130" w:rsidP="002C6130">
      <w:pPr>
        <w:numPr>
          <w:ilvl w:val="0"/>
          <w:numId w:val="9"/>
        </w:numPr>
        <w:spacing w:line="240" w:lineRule="auto"/>
      </w:pPr>
      <w:r w:rsidRPr="002C6130">
        <w:t xml:space="preserve">What happens when we replay the hurt </w:t>
      </w:r>
      <w:proofErr w:type="gramStart"/>
      <w:r w:rsidRPr="002C6130">
        <w:t>over and over</w:t>
      </w:r>
      <w:proofErr w:type="gramEnd"/>
      <w:r w:rsidRPr="002C6130">
        <w:t>?</w:t>
      </w:r>
    </w:p>
    <w:p w14:paraId="16266990" w14:textId="77777777" w:rsidR="002C6130" w:rsidRPr="002C6130" w:rsidRDefault="002C6130" w:rsidP="002C6130">
      <w:pPr>
        <w:numPr>
          <w:ilvl w:val="0"/>
          <w:numId w:val="9"/>
        </w:numPr>
        <w:spacing w:line="240" w:lineRule="auto"/>
      </w:pPr>
      <w:r w:rsidRPr="002C6130">
        <w:t>Have you seen how bitterness can lead to exaggeration, paranoia, or a victim mindset?</w:t>
      </w:r>
    </w:p>
    <w:p w14:paraId="5AAC76C1" w14:textId="77777777" w:rsidR="002C6130" w:rsidRPr="002C6130" w:rsidRDefault="00000000" w:rsidP="002C6130">
      <w:pPr>
        <w:spacing w:line="240" w:lineRule="auto"/>
      </w:pPr>
      <w:r>
        <w:pict w14:anchorId="19CED783">
          <v:rect id="_x0000_i1033" style="width:0;height:1.5pt" o:hralign="center" o:hrstd="t" o:hr="t" fillcolor="#a0a0a0" stroked="f"/>
        </w:pict>
      </w:r>
    </w:p>
    <w:p w14:paraId="2554A1DB" w14:textId="1CC85C67" w:rsidR="002C6130" w:rsidRPr="002C6130" w:rsidRDefault="002C6130" w:rsidP="002C6130">
      <w:pPr>
        <w:pStyle w:val="ListParagraph"/>
        <w:numPr>
          <w:ilvl w:val="0"/>
          <w:numId w:val="18"/>
        </w:numPr>
        <w:spacing w:line="240" w:lineRule="auto"/>
        <w:rPr>
          <w:b/>
          <w:bCs/>
        </w:rPr>
      </w:pPr>
      <w:r w:rsidRPr="002C6130">
        <w:rPr>
          <w:b/>
          <w:bCs/>
        </w:rPr>
        <w:t xml:space="preserve">TOOK – </w:t>
      </w:r>
      <w:r w:rsidRPr="002C6130">
        <w:rPr>
          <w:b/>
          <w:bCs/>
          <w:i/>
          <w:iCs/>
        </w:rPr>
        <w:t>Live It Out</w:t>
      </w:r>
      <w:r w:rsidRPr="002C6130">
        <w:rPr>
          <w:b/>
          <w:bCs/>
        </w:rPr>
        <w:t xml:space="preserve"> (15–20 minutes)</w:t>
      </w:r>
    </w:p>
    <w:p w14:paraId="3AD21CEF" w14:textId="77777777" w:rsidR="002C6130" w:rsidRPr="002C6130" w:rsidRDefault="002C6130" w:rsidP="002C6130">
      <w:pPr>
        <w:spacing w:line="240" w:lineRule="auto"/>
      </w:pPr>
      <w:r w:rsidRPr="002C6130">
        <w:rPr>
          <w:b/>
          <w:bCs/>
        </w:rPr>
        <w:t>Purpose:</w:t>
      </w:r>
      <w:r w:rsidRPr="002C6130">
        <w:t xml:space="preserve"> Move from understanding to obedience and freedom.</w:t>
      </w:r>
    </w:p>
    <w:p w14:paraId="29ACD684" w14:textId="77777777" w:rsidR="002C6130" w:rsidRPr="002C6130" w:rsidRDefault="002C6130" w:rsidP="002C6130">
      <w:pPr>
        <w:spacing w:line="240" w:lineRule="auto"/>
        <w:rPr>
          <w:b/>
          <w:bCs/>
        </w:rPr>
      </w:pPr>
      <w:r w:rsidRPr="002C6130">
        <w:rPr>
          <w:b/>
          <w:bCs/>
        </w:rPr>
        <w:t>Personal Reflection (Quiet Moment)</w:t>
      </w:r>
    </w:p>
    <w:p w14:paraId="66AE49B0" w14:textId="77777777" w:rsidR="002C6130" w:rsidRPr="002C6130" w:rsidRDefault="002C6130" w:rsidP="002C6130">
      <w:pPr>
        <w:spacing w:line="240" w:lineRule="auto"/>
      </w:pPr>
      <w:r w:rsidRPr="002C6130">
        <w:t>Ask everyone to sit quietly for 30–60 seconds.</w:t>
      </w:r>
    </w:p>
    <w:p w14:paraId="474DC692" w14:textId="77777777" w:rsidR="002C6130" w:rsidRPr="002C6130" w:rsidRDefault="002C6130" w:rsidP="002C6130">
      <w:pPr>
        <w:spacing w:line="240" w:lineRule="auto"/>
      </w:pPr>
      <w:r w:rsidRPr="002C6130">
        <w:rPr>
          <w:b/>
          <w:bCs/>
        </w:rPr>
        <w:t>Prompt:</w:t>
      </w:r>
    </w:p>
    <w:p w14:paraId="0DC79C85" w14:textId="77777777" w:rsidR="002C6130" w:rsidRPr="002C6130" w:rsidRDefault="002C6130" w:rsidP="002C6130">
      <w:pPr>
        <w:numPr>
          <w:ilvl w:val="0"/>
          <w:numId w:val="10"/>
        </w:numPr>
        <w:spacing w:line="240" w:lineRule="auto"/>
      </w:pPr>
      <w:r w:rsidRPr="002C6130">
        <w:t>Is there someone, past or present, that stirs anger, resentment, or emotional tension in you?</w:t>
      </w:r>
    </w:p>
    <w:p w14:paraId="3DCC46C0" w14:textId="77777777" w:rsidR="002C6130" w:rsidRPr="002C6130" w:rsidRDefault="002C6130" w:rsidP="002C6130">
      <w:pPr>
        <w:numPr>
          <w:ilvl w:val="0"/>
          <w:numId w:val="10"/>
        </w:numPr>
        <w:spacing w:line="240" w:lineRule="auto"/>
      </w:pPr>
      <w:r w:rsidRPr="002C6130">
        <w:t>Is there a hurt you keep replaying?</w:t>
      </w:r>
    </w:p>
    <w:p w14:paraId="60C30293" w14:textId="77777777" w:rsidR="002C6130" w:rsidRPr="002C6130" w:rsidRDefault="002C6130" w:rsidP="002C6130">
      <w:pPr>
        <w:numPr>
          <w:ilvl w:val="0"/>
          <w:numId w:val="10"/>
        </w:numPr>
        <w:spacing w:line="240" w:lineRule="auto"/>
      </w:pPr>
      <w:r w:rsidRPr="002C6130">
        <w:t>Is there a bitterness you feel is “justified”?</w:t>
      </w:r>
    </w:p>
    <w:p w14:paraId="34469E8A" w14:textId="77777777" w:rsidR="002C6130" w:rsidRPr="002C6130" w:rsidRDefault="00000000" w:rsidP="002C6130">
      <w:pPr>
        <w:spacing w:line="240" w:lineRule="auto"/>
      </w:pPr>
      <w:r>
        <w:pict w14:anchorId="2F2E7F94">
          <v:rect id="_x0000_i1034" style="width:0;height:1.5pt" o:hralign="center" o:hrstd="t" o:hr="t" fillcolor="#a0a0a0" stroked="f"/>
        </w:pict>
      </w:r>
    </w:p>
    <w:p w14:paraId="143CE582" w14:textId="77777777" w:rsidR="002C6130" w:rsidRPr="002C6130" w:rsidRDefault="002C6130" w:rsidP="002C6130">
      <w:pPr>
        <w:spacing w:line="240" w:lineRule="auto"/>
        <w:rPr>
          <w:b/>
          <w:bCs/>
        </w:rPr>
      </w:pPr>
      <w:r w:rsidRPr="002C6130">
        <w:rPr>
          <w:b/>
          <w:bCs/>
        </w:rPr>
        <w:t>Group Discussion</w:t>
      </w:r>
    </w:p>
    <w:p w14:paraId="7F3D69BD" w14:textId="77777777" w:rsidR="002C6130" w:rsidRPr="002C6130" w:rsidRDefault="002C6130" w:rsidP="002C6130">
      <w:pPr>
        <w:spacing w:line="240" w:lineRule="auto"/>
        <w:rPr>
          <w:b/>
          <w:bCs/>
        </w:rPr>
      </w:pPr>
      <w:r w:rsidRPr="002C6130">
        <w:rPr>
          <w:b/>
          <w:bCs/>
        </w:rPr>
        <w:t>Battling the Blind Spot of Bitterness</w:t>
      </w:r>
    </w:p>
    <w:p w14:paraId="720E7CBB" w14:textId="77777777" w:rsidR="002C6130" w:rsidRPr="002C6130" w:rsidRDefault="002C6130" w:rsidP="002C6130">
      <w:pPr>
        <w:spacing w:line="240" w:lineRule="auto"/>
      </w:pPr>
      <w:r w:rsidRPr="002C6130">
        <w:rPr>
          <w:b/>
          <w:bCs/>
        </w:rPr>
        <w:t>1. Giving the Benefit of the Doubt</w:t>
      </w:r>
    </w:p>
    <w:p w14:paraId="30D4028D" w14:textId="77777777" w:rsidR="002C6130" w:rsidRPr="002C6130" w:rsidRDefault="002C6130" w:rsidP="002C6130">
      <w:pPr>
        <w:numPr>
          <w:ilvl w:val="0"/>
          <w:numId w:val="11"/>
        </w:numPr>
        <w:spacing w:line="240" w:lineRule="auto"/>
      </w:pPr>
      <w:r w:rsidRPr="002C6130">
        <w:t>How often do we assume motives without facts?</w:t>
      </w:r>
    </w:p>
    <w:p w14:paraId="5072B55C" w14:textId="77777777" w:rsidR="002C6130" w:rsidRPr="002C6130" w:rsidRDefault="002C6130" w:rsidP="002C6130">
      <w:pPr>
        <w:numPr>
          <w:ilvl w:val="0"/>
          <w:numId w:val="11"/>
        </w:numPr>
        <w:spacing w:line="240" w:lineRule="auto"/>
      </w:pPr>
      <w:r w:rsidRPr="002C6130">
        <w:t>Why is assuming motives a form of “playing God”?</w:t>
      </w:r>
    </w:p>
    <w:p w14:paraId="5BA477F7" w14:textId="77777777" w:rsidR="002C6130" w:rsidRPr="002C6130" w:rsidRDefault="002C6130" w:rsidP="002C6130">
      <w:pPr>
        <w:spacing w:line="240" w:lineRule="auto"/>
      </w:pPr>
      <w:r w:rsidRPr="002C6130">
        <w:rPr>
          <w:b/>
          <w:bCs/>
        </w:rPr>
        <w:t>2. Letting Go of Grudges</w:t>
      </w:r>
    </w:p>
    <w:p w14:paraId="4F9B2E00" w14:textId="77777777" w:rsidR="002C6130" w:rsidRPr="002C6130" w:rsidRDefault="002C6130" w:rsidP="002C6130">
      <w:pPr>
        <w:numPr>
          <w:ilvl w:val="0"/>
          <w:numId w:val="12"/>
        </w:numPr>
        <w:spacing w:line="240" w:lineRule="auto"/>
      </w:pPr>
      <w:r w:rsidRPr="002C6130">
        <w:t>Why can’t spiritual growth and grudges coexist?</w:t>
      </w:r>
    </w:p>
    <w:p w14:paraId="0F4085BA" w14:textId="77777777" w:rsidR="002C6130" w:rsidRPr="002C6130" w:rsidRDefault="002C6130" w:rsidP="002C6130">
      <w:pPr>
        <w:numPr>
          <w:ilvl w:val="0"/>
          <w:numId w:val="12"/>
        </w:numPr>
        <w:spacing w:line="240" w:lineRule="auto"/>
      </w:pPr>
      <w:r w:rsidRPr="002C6130">
        <w:lastRenderedPageBreak/>
        <w:t>What does holding a grudge cost us spiritually and emotionally?</w:t>
      </w:r>
    </w:p>
    <w:p w14:paraId="3956EE3D" w14:textId="77777777" w:rsidR="002C6130" w:rsidRPr="002C6130" w:rsidRDefault="002C6130" w:rsidP="002C6130">
      <w:pPr>
        <w:spacing w:line="240" w:lineRule="auto"/>
      </w:pPr>
      <w:r w:rsidRPr="002C6130">
        <w:rPr>
          <w:b/>
          <w:bCs/>
        </w:rPr>
        <w:t>3. Listening to the Holy Spirit</w:t>
      </w:r>
    </w:p>
    <w:p w14:paraId="56FE6071" w14:textId="77777777" w:rsidR="002C6130" w:rsidRPr="002C6130" w:rsidRDefault="002C6130" w:rsidP="002C6130">
      <w:pPr>
        <w:numPr>
          <w:ilvl w:val="0"/>
          <w:numId w:val="13"/>
        </w:numPr>
        <w:spacing w:line="240" w:lineRule="auto"/>
      </w:pPr>
      <w:r w:rsidRPr="002C6130">
        <w:t>How does the Spirit usually prompt us when bitterness is present?</w:t>
      </w:r>
    </w:p>
    <w:p w14:paraId="77C6B76C" w14:textId="77777777" w:rsidR="002C6130" w:rsidRPr="002C6130" w:rsidRDefault="002C6130" w:rsidP="002C6130">
      <w:pPr>
        <w:numPr>
          <w:ilvl w:val="0"/>
          <w:numId w:val="13"/>
        </w:numPr>
        <w:spacing w:line="240" w:lineRule="auto"/>
      </w:pPr>
      <w:r w:rsidRPr="002C6130">
        <w:t>What does “selective hearing” look like in our walk with God?</w:t>
      </w:r>
    </w:p>
    <w:p w14:paraId="1D77AB6A" w14:textId="77777777" w:rsidR="002C6130" w:rsidRPr="002C6130" w:rsidRDefault="002C6130" w:rsidP="002C6130">
      <w:pPr>
        <w:spacing w:line="240" w:lineRule="auto"/>
      </w:pPr>
      <w:r w:rsidRPr="002C6130">
        <w:rPr>
          <w:b/>
          <w:bCs/>
        </w:rPr>
        <w:t>4. Forgiving as Christ Forgave</w:t>
      </w:r>
    </w:p>
    <w:p w14:paraId="12F7BAAE" w14:textId="77777777" w:rsidR="002C6130" w:rsidRPr="002C6130" w:rsidRDefault="002C6130" w:rsidP="002C6130">
      <w:pPr>
        <w:numPr>
          <w:ilvl w:val="0"/>
          <w:numId w:val="14"/>
        </w:numPr>
        <w:spacing w:line="240" w:lineRule="auto"/>
      </w:pPr>
      <w:r w:rsidRPr="002C6130">
        <w:t>How has God forgiven you?</w:t>
      </w:r>
    </w:p>
    <w:p w14:paraId="44C16F64" w14:textId="77777777" w:rsidR="002C6130" w:rsidRPr="002C6130" w:rsidRDefault="002C6130" w:rsidP="002C6130">
      <w:pPr>
        <w:numPr>
          <w:ilvl w:val="0"/>
          <w:numId w:val="14"/>
        </w:numPr>
        <w:spacing w:line="240" w:lineRule="auto"/>
      </w:pPr>
      <w:r w:rsidRPr="002C6130">
        <w:t xml:space="preserve">What changes when forgiveness is viewed as </w:t>
      </w:r>
      <w:r w:rsidRPr="002C6130">
        <w:rPr>
          <w:i/>
          <w:iCs/>
        </w:rPr>
        <w:t>release</w:t>
      </w:r>
      <w:r w:rsidRPr="002C6130">
        <w:t xml:space="preserve"> rather than </w:t>
      </w:r>
      <w:r w:rsidRPr="002C6130">
        <w:rPr>
          <w:i/>
          <w:iCs/>
        </w:rPr>
        <w:t>approval</w:t>
      </w:r>
      <w:r w:rsidRPr="002C6130">
        <w:t>?</w:t>
      </w:r>
    </w:p>
    <w:p w14:paraId="4BDB226C" w14:textId="77777777" w:rsidR="002C6130" w:rsidRPr="002C6130" w:rsidRDefault="002C6130" w:rsidP="002C6130">
      <w:pPr>
        <w:numPr>
          <w:ilvl w:val="0"/>
          <w:numId w:val="14"/>
        </w:numPr>
        <w:spacing w:line="240" w:lineRule="auto"/>
      </w:pPr>
      <w:r w:rsidRPr="002C6130">
        <w:t>How does forgiveness bring freedom even when the pain remains?</w:t>
      </w:r>
    </w:p>
    <w:p w14:paraId="30C473EF" w14:textId="77777777" w:rsidR="002C6130" w:rsidRPr="002C6130" w:rsidRDefault="00000000" w:rsidP="002C6130">
      <w:pPr>
        <w:spacing w:line="240" w:lineRule="auto"/>
      </w:pPr>
      <w:r>
        <w:pict w14:anchorId="25E11314">
          <v:rect id="_x0000_i1035" style="width:0;height:1.5pt" o:hralign="center" o:hrstd="t" o:hr="t" fillcolor="#a0a0a0" stroked="f"/>
        </w:pict>
      </w:r>
    </w:p>
    <w:p w14:paraId="7BA06479" w14:textId="77777777" w:rsidR="002C6130" w:rsidRPr="002C6130" w:rsidRDefault="002C6130" w:rsidP="002C6130">
      <w:pPr>
        <w:spacing w:line="240" w:lineRule="auto"/>
        <w:rPr>
          <w:b/>
          <w:bCs/>
        </w:rPr>
      </w:pPr>
      <w:r w:rsidRPr="002C6130">
        <w:rPr>
          <w:b/>
          <w:bCs/>
        </w:rPr>
        <w:t>Bitterness Check-Up (Optional Group or Personal)</w:t>
      </w:r>
    </w:p>
    <w:p w14:paraId="533B6F31" w14:textId="77777777" w:rsidR="002C6130" w:rsidRPr="002C6130" w:rsidRDefault="002C6130" w:rsidP="002C6130">
      <w:pPr>
        <w:spacing w:line="240" w:lineRule="auto"/>
      </w:pPr>
      <w:r w:rsidRPr="002C6130">
        <w:t>Ask:</w:t>
      </w:r>
    </w:p>
    <w:p w14:paraId="2A2580BF" w14:textId="77777777" w:rsidR="002C6130" w:rsidRPr="002C6130" w:rsidRDefault="002C6130" w:rsidP="002C6130">
      <w:pPr>
        <w:numPr>
          <w:ilvl w:val="0"/>
          <w:numId w:val="15"/>
        </w:numPr>
        <w:spacing w:line="240" w:lineRule="auto"/>
      </w:pPr>
      <w:r w:rsidRPr="002C6130">
        <w:t>Is there growing dissatisfaction in your life?</w:t>
      </w:r>
    </w:p>
    <w:p w14:paraId="7BC8DFF9" w14:textId="77777777" w:rsidR="002C6130" w:rsidRPr="002C6130" w:rsidRDefault="002C6130" w:rsidP="002C6130">
      <w:pPr>
        <w:numPr>
          <w:ilvl w:val="0"/>
          <w:numId w:val="15"/>
        </w:numPr>
        <w:spacing w:line="240" w:lineRule="auto"/>
      </w:pPr>
      <w:r w:rsidRPr="002C6130">
        <w:t>Are you more critical, sarcastic, or grumpy than you used to be?</w:t>
      </w:r>
    </w:p>
    <w:p w14:paraId="64454353" w14:textId="77777777" w:rsidR="002C6130" w:rsidRPr="002C6130" w:rsidRDefault="002C6130" w:rsidP="002C6130">
      <w:pPr>
        <w:numPr>
          <w:ilvl w:val="0"/>
          <w:numId w:val="15"/>
        </w:numPr>
        <w:spacing w:line="240" w:lineRule="auto"/>
      </w:pPr>
      <w:r w:rsidRPr="002C6130">
        <w:t>Do you compare yourself often and feel overlooked?</w:t>
      </w:r>
    </w:p>
    <w:p w14:paraId="5034A855" w14:textId="77777777" w:rsidR="002C6130" w:rsidRPr="002C6130" w:rsidRDefault="002C6130" w:rsidP="002C6130">
      <w:pPr>
        <w:numPr>
          <w:ilvl w:val="0"/>
          <w:numId w:val="15"/>
        </w:numPr>
        <w:spacing w:line="240" w:lineRule="auto"/>
      </w:pPr>
      <w:r w:rsidRPr="002C6130">
        <w:t>Would people close to you say you’ve grown more negative?</w:t>
      </w:r>
    </w:p>
    <w:p w14:paraId="0F2AB546" w14:textId="77777777" w:rsidR="002C6130" w:rsidRPr="002C6130" w:rsidRDefault="00000000" w:rsidP="002C6130">
      <w:pPr>
        <w:spacing w:line="240" w:lineRule="auto"/>
      </w:pPr>
      <w:r>
        <w:pict w14:anchorId="46A5B697">
          <v:rect id="_x0000_i1036" style="width:0;height:1.5pt" o:hralign="center" o:hrstd="t" o:hr="t" fillcolor="#a0a0a0" stroked="f"/>
        </w:pict>
      </w:r>
    </w:p>
    <w:p w14:paraId="74790396" w14:textId="20EBF76B" w:rsidR="002C6130" w:rsidRPr="002C6130" w:rsidRDefault="002C6130" w:rsidP="002C6130">
      <w:pPr>
        <w:pStyle w:val="ListParagraph"/>
        <w:numPr>
          <w:ilvl w:val="0"/>
          <w:numId w:val="18"/>
        </w:numPr>
        <w:spacing w:line="240" w:lineRule="auto"/>
        <w:rPr>
          <w:b/>
          <w:bCs/>
        </w:rPr>
      </w:pPr>
      <w:r w:rsidRPr="002C6130">
        <w:rPr>
          <w:b/>
          <w:bCs/>
        </w:rPr>
        <w:t>Closing Challenge</w:t>
      </w:r>
    </w:p>
    <w:p w14:paraId="618B846E" w14:textId="77777777" w:rsidR="002C6130" w:rsidRPr="002C6130" w:rsidRDefault="002C6130" w:rsidP="002C6130">
      <w:pPr>
        <w:spacing w:line="240" w:lineRule="auto"/>
      </w:pPr>
      <w:r w:rsidRPr="002C6130">
        <w:rPr>
          <w:b/>
          <w:bCs/>
        </w:rPr>
        <w:t>Say:</w:t>
      </w:r>
    </w:p>
    <w:p w14:paraId="40646260" w14:textId="77777777" w:rsidR="002C6130" w:rsidRPr="002C6130" w:rsidRDefault="002C6130" w:rsidP="002C6130">
      <w:pPr>
        <w:spacing w:line="240" w:lineRule="auto"/>
      </w:pPr>
      <w:r w:rsidRPr="002C6130">
        <w:t>“You can’t control what happens to you—but you can control what happens in you.”</w:t>
      </w:r>
    </w:p>
    <w:p w14:paraId="661EE4B9" w14:textId="77777777" w:rsidR="002C6130" w:rsidRPr="002C6130" w:rsidRDefault="002C6130" w:rsidP="002C6130">
      <w:pPr>
        <w:spacing w:line="240" w:lineRule="auto"/>
        <w:rPr>
          <w:b/>
          <w:bCs/>
        </w:rPr>
      </w:pPr>
      <w:r w:rsidRPr="002C6130">
        <w:rPr>
          <w:b/>
          <w:bCs/>
        </w:rPr>
        <w:t>Two Action Steps This Week</w:t>
      </w:r>
    </w:p>
    <w:p w14:paraId="4A3983F8" w14:textId="77777777" w:rsidR="002C6130" w:rsidRPr="002C6130" w:rsidRDefault="002C6130" w:rsidP="002C6130">
      <w:pPr>
        <w:numPr>
          <w:ilvl w:val="0"/>
          <w:numId w:val="16"/>
        </w:numPr>
        <w:spacing w:line="240" w:lineRule="auto"/>
      </w:pPr>
      <w:r w:rsidRPr="002C6130">
        <w:rPr>
          <w:b/>
          <w:bCs/>
        </w:rPr>
        <w:t>Ask the Holy Spirit</w:t>
      </w:r>
      <w:r w:rsidRPr="002C6130">
        <w:t xml:space="preserve"> to reveal any blind spots of bitterness.</w:t>
      </w:r>
    </w:p>
    <w:p w14:paraId="1B88971D" w14:textId="77777777" w:rsidR="002C6130" w:rsidRPr="002C6130" w:rsidRDefault="002C6130" w:rsidP="002C6130">
      <w:pPr>
        <w:numPr>
          <w:ilvl w:val="0"/>
          <w:numId w:val="16"/>
        </w:numPr>
        <w:spacing w:line="240" w:lineRule="auto"/>
      </w:pPr>
      <w:r w:rsidRPr="002C6130">
        <w:rPr>
          <w:b/>
          <w:bCs/>
        </w:rPr>
        <w:t>Choose forgiveness</w:t>
      </w:r>
      <w:r w:rsidRPr="002C6130">
        <w:t>—even if it feels undeserved, incomplete, or painful.</w:t>
      </w:r>
    </w:p>
    <w:p w14:paraId="6219FB17" w14:textId="6A3FEBBD" w:rsidR="002C6130" w:rsidRPr="002C6130" w:rsidRDefault="002C6130" w:rsidP="002C6130">
      <w:pPr>
        <w:spacing w:line="240" w:lineRule="auto"/>
      </w:pPr>
      <w:r>
        <w:t>“</w:t>
      </w:r>
      <w:r w:rsidRPr="002C6130">
        <w:t>Bitterness is trash</w:t>
      </w:r>
      <w:r>
        <w:t xml:space="preserve">. </w:t>
      </w:r>
      <w:r w:rsidRPr="002C6130">
        <w:t>Don’t store it.</w:t>
      </w:r>
      <w:r>
        <w:t xml:space="preserve"> </w:t>
      </w:r>
      <w:r w:rsidRPr="002C6130">
        <w:t>Throw it away.</w:t>
      </w:r>
      <w:r>
        <w:t>”</w:t>
      </w:r>
    </w:p>
    <w:p w14:paraId="19C28D1B" w14:textId="77777777" w:rsidR="002C6130" w:rsidRPr="002C6130" w:rsidRDefault="00000000" w:rsidP="002C6130">
      <w:pPr>
        <w:spacing w:line="240" w:lineRule="auto"/>
      </w:pPr>
      <w:bookmarkStart w:id="1" w:name="_Hlk220492902"/>
      <w:r>
        <w:pict w14:anchorId="5E5A8DE7">
          <v:rect id="_x0000_i1037" style="width:0;height:1.5pt" o:hralign="center" o:hrstd="t" o:hr="t" fillcolor="#a0a0a0" stroked="f"/>
        </w:pict>
      </w:r>
      <w:bookmarkEnd w:id="1"/>
    </w:p>
    <w:p w14:paraId="57ABFFED" w14:textId="77777777" w:rsidR="002C6130" w:rsidRPr="002C6130" w:rsidRDefault="002C6130" w:rsidP="002C6130">
      <w:pPr>
        <w:spacing w:line="240" w:lineRule="auto"/>
        <w:rPr>
          <w:b/>
          <w:bCs/>
        </w:rPr>
      </w:pPr>
      <w:r w:rsidRPr="002C6130">
        <w:rPr>
          <w:b/>
          <w:bCs/>
        </w:rPr>
        <w:t>Closing Prayer (Leader)</w:t>
      </w:r>
    </w:p>
    <w:p w14:paraId="7C860CFF" w14:textId="77777777" w:rsidR="002C6130" w:rsidRPr="002C6130" w:rsidRDefault="002C6130" w:rsidP="002C6130">
      <w:pPr>
        <w:spacing w:line="240" w:lineRule="auto"/>
      </w:pPr>
      <w:r w:rsidRPr="002C6130">
        <w:t>Pray for:</w:t>
      </w:r>
    </w:p>
    <w:p w14:paraId="3DAD940A" w14:textId="77777777" w:rsidR="002C6130" w:rsidRPr="002C6130" w:rsidRDefault="002C6130" w:rsidP="002C6130">
      <w:pPr>
        <w:numPr>
          <w:ilvl w:val="0"/>
          <w:numId w:val="17"/>
        </w:numPr>
        <w:spacing w:after="0" w:line="240" w:lineRule="auto"/>
      </w:pPr>
      <w:r w:rsidRPr="002C6130">
        <w:t>Honest hearts</w:t>
      </w:r>
    </w:p>
    <w:p w14:paraId="471511C8" w14:textId="77777777" w:rsidR="002C6130" w:rsidRPr="002C6130" w:rsidRDefault="002C6130" w:rsidP="002C6130">
      <w:pPr>
        <w:numPr>
          <w:ilvl w:val="0"/>
          <w:numId w:val="17"/>
        </w:numPr>
        <w:spacing w:after="0" w:line="240" w:lineRule="auto"/>
      </w:pPr>
      <w:r w:rsidRPr="002C6130">
        <w:t>Freedom from hidden bitterness</w:t>
      </w:r>
    </w:p>
    <w:p w14:paraId="0E5810CF" w14:textId="77777777" w:rsidR="002C6130" w:rsidRPr="002C6130" w:rsidRDefault="002C6130" w:rsidP="002C6130">
      <w:pPr>
        <w:numPr>
          <w:ilvl w:val="0"/>
          <w:numId w:val="17"/>
        </w:numPr>
        <w:spacing w:after="0" w:line="240" w:lineRule="auto"/>
      </w:pPr>
      <w:r w:rsidRPr="002C6130">
        <w:t>Strength to forgive as Christ forgave</w:t>
      </w:r>
    </w:p>
    <w:p w14:paraId="63897EEF" w14:textId="77777777" w:rsidR="002C6130" w:rsidRDefault="002C6130" w:rsidP="002C6130">
      <w:pPr>
        <w:numPr>
          <w:ilvl w:val="0"/>
          <w:numId w:val="17"/>
        </w:numPr>
        <w:spacing w:after="0" w:line="240" w:lineRule="auto"/>
      </w:pPr>
      <w:r w:rsidRPr="002C6130">
        <w:t>Sensitivity to the Holy Spirit</w:t>
      </w:r>
    </w:p>
    <w:p w14:paraId="5859A0DE" w14:textId="77777777" w:rsidR="00144B2B" w:rsidRDefault="00144B2B" w:rsidP="00144B2B">
      <w:pPr>
        <w:spacing w:after="0" w:line="240" w:lineRule="auto"/>
      </w:pPr>
    </w:p>
    <w:p w14:paraId="0F4AE4C2" w14:textId="487F9418" w:rsidR="00144B2B" w:rsidRDefault="00000000" w:rsidP="00144B2B">
      <w:pPr>
        <w:spacing w:after="0" w:line="240" w:lineRule="auto"/>
      </w:pPr>
      <w:r>
        <w:pict w14:anchorId="390679E8">
          <v:rect id="_x0000_i1038" style="width:0;height:1.5pt" o:hralign="center" o:hrstd="t" o:hr="t" fillcolor="#a0a0a0" stroked="f"/>
        </w:pict>
      </w:r>
    </w:p>
    <w:p w14:paraId="0021948F" w14:textId="424A0776" w:rsidR="00144B2B" w:rsidRPr="00144B2B" w:rsidRDefault="00144B2B" w:rsidP="00144B2B">
      <w:pPr>
        <w:spacing w:after="0" w:line="240" w:lineRule="auto"/>
        <w:rPr>
          <w:b/>
          <w:bCs/>
        </w:rPr>
      </w:pPr>
      <w:r w:rsidRPr="00144B2B">
        <w:rPr>
          <w:b/>
          <w:bCs/>
        </w:rPr>
        <w:t>Other Resources</w:t>
      </w:r>
      <w:r w:rsidR="00C74970">
        <w:rPr>
          <w:b/>
          <w:bCs/>
        </w:rPr>
        <w:t xml:space="preserve"> – Short: Articles/Videos</w:t>
      </w:r>
    </w:p>
    <w:p w14:paraId="08C1FA25" w14:textId="77777777" w:rsidR="00144B2B" w:rsidRPr="00144B2B" w:rsidRDefault="00144B2B" w:rsidP="00144B2B">
      <w:pPr>
        <w:spacing w:after="0" w:line="240" w:lineRule="auto"/>
      </w:pPr>
    </w:p>
    <w:p w14:paraId="09DA9EDF" w14:textId="47B652BD" w:rsidR="003B3EE2" w:rsidRDefault="00144B2B" w:rsidP="00144B2B">
      <w:pPr>
        <w:spacing w:after="0" w:line="240" w:lineRule="auto"/>
      </w:pPr>
      <w:r w:rsidRPr="00144B2B">
        <w:rPr>
          <w:b/>
          <w:bCs/>
          <w:i/>
          <w:iCs/>
        </w:rPr>
        <w:t>Avoid Bitterness by Finding Forgiveness</w:t>
      </w:r>
      <w:r w:rsidRPr="00144B2B">
        <w:rPr>
          <w:b/>
          <w:bCs/>
        </w:rPr>
        <w:t xml:space="preserve"> — </w:t>
      </w:r>
      <w:r w:rsidRPr="00144B2B">
        <w:rPr>
          <w:b/>
          <w:bCs/>
          <w:i/>
          <w:iCs/>
        </w:rPr>
        <w:t>Focus on the Family</w:t>
      </w:r>
      <w:r w:rsidRPr="00144B2B">
        <w:br/>
        <w:t>Explains how forgiveness keeps bitterness from growing and gives practical steps to choose forgiveness in everyday life.</w:t>
      </w:r>
      <w:r>
        <w:t xml:space="preserve"> </w:t>
      </w:r>
      <w:hyperlink r:id="rId5" w:history="1">
        <w:r w:rsidRPr="00170289">
          <w:rPr>
            <w:rStyle w:val="Hyperlink"/>
          </w:rPr>
          <w:t>https://www.focusonthefamily.com/parenting/lifewise-faith-avoiding-bitterness-finding-forgiveness/</w:t>
        </w:r>
      </w:hyperlink>
    </w:p>
    <w:p w14:paraId="139A2D76" w14:textId="642CEF06" w:rsidR="00144B2B" w:rsidRDefault="00144B2B" w:rsidP="00144B2B">
      <w:r w:rsidRPr="00144B2B">
        <w:rPr>
          <w:b/>
          <w:bCs/>
          <w:i/>
          <w:iCs/>
        </w:rPr>
        <w:t>We Cannot Cling to Bitterness and God</w:t>
      </w:r>
      <w:r w:rsidRPr="00144B2B">
        <w:rPr>
          <w:b/>
          <w:bCs/>
        </w:rPr>
        <w:t xml:space="preserve"> — </w:t>
      </w:r>
      <w:r w:rsidRPr="00144B2B">
        <w:rPr>
          <w:b/>
          <w:bCs/>
          <w:i/>
          <w:iCs/>
        </w:rPr>
        <w:t>Desiring God</w:t>
      </w:r>
      <w:r w:rsidRPr="00144B2B">
        <w:br/>
        <w:t>A concise article that explains why holding on to bitterness is incompatible with the joy and peace God offers.</w:t>
      </w:r>
      <w:r>
        <w:t xml:space="preserve"> </w:t>
      </w:r>
      <w:hyperlink r:id="rId6" w:history="1">
        <w:r w:rsidRPr="00170289">
          <w:rPr>
            <w:rStyle w:val="Hyperlink"/>
          </w:rPr>
          <w:t>https://www.desiringgod.org/articles/we-cannot-cling-to-bitterness-and-god</w:t>
        </w:r>
      </w:hyperlink>
    </w:p>
    <w:p w14:paraId="16454DA9" w14:textId="77777777" w:rsidR="008D3B2C" w:rsidRDefault="00144B2B" w:rsidP="008D3B2C">
      <w:pPr>
        <w:spacing w:after="0"/>
        <w:rPr>
          <w:b/>
          <w:bCs/>
        </w:rPr>
      </w:pPr>
      <w:r w:rsidRPr="00144B2B">
        <w:rPr>
          <w:b/>
          <w:bCs/>
        </w:rPr>
        <w:t>Bitterness Destroys! It's Time to Forgive</w:t>
      </w:r>
      <w:r w:rsidR="008D3B2C">
        <w:rPr>
          <w:b/>
          <w:bCs/>
        </w:rPr>
        <w:t xml:space="preserve"> (Video) </w:t>
      </w:r>
    </w:p>
    <w:p w14:paraId="1E5DC850" w14:textId="5AF22369" w:rsidR="00144B2B" w:rsidRPr="008D3B2C" w:rsidRDefault="00144B2B" w:rsidP="008D3B2C">
      <w:pPr>
        <w:spacing w:after="0"/>
        <w:rPr>
          <w:b/>
          <w:bCs/>
        </w:rPr>
      </w:pPr>
      <w:r>
        <w:t>Short video</w:t>
      </w:r>
      <w:r w:rsidRPr="00144B2B">
        <w:t xml:space="preserve"> on how bitterness traps us and forgiveness </w:t>
      </w:r>
      <w:proofErr w:type="gramStart"/>
      <w:r w:rsidR="008D3B2C" w:rsidRPr="00144B2B">
        <w:t>set</w:t>
      </w:r>
      <w:r w:rsidR="008D3B2C">
        <w:t>s</w:t>
      </w:r>
      <w:proofErr w:type="gramEnd"/>
      <w:r w:rsidRPr="00144B2B">
        <w:t xml:space="preserve"> us free.</w:t>
      </w:r>
      <w:r w:rsidR="008D3B2C">
        <w:t xml:space="preserve"> </w:t>
      </w:r>
      <w:hyperlink r:id="rId7" w:history="1">
        <w:r w:rsidR="008D3B2C" w:rsidRPr="00170289">
          <w:rPr>
            <w:rStyle w:val="Hyperlink"/>
          </w:rPr>
          <w:t>https://youtu.be/RKepomImzXU</w:t>
        </w:r>
      </w:hyperlink>
    </w:p>
    <w:p w14:paraId="76B585DB" w14:textId="77777777" w:rsidR="00144B2B" w:rsidRDefault="00144B2B" w:rsidP="00144B2B"/>
    <w:p w14:paraId="50FF7F3D" w14:textId="77777777" w:rsidR="007D332B" w:rsidRPr="00C56A59" w:rsidRDefault="007D332B" w:rsidP="007D332B">
      <w:pPr>
        <w:rPr>
          <w:sz w:val="18"/>
          <w:szCs w:val="18"/>
        </w:rPr>
      </w:pPr>
      <w:r w:rsidRPr="00C56A59">
        <w:rPr>
          <w:b/>
          <w:bCs/>
          <w:sz w:val="18"/>
          <w:szCs w:val="18"/>
        </w:rPr>
        <w:t>*Source Note:</w:t>
      </w:r>
      <w:r w:rsidRPr="00C56A59">
        <w:rPr>
          <w:sz w:val="18"/>
          <w:szCs w:val="18"/>
        </w:rPr>
        <w:br/>
      </w:r>
      <w:r w:rsidRPr="00C56A59">
        <w:rPr>
          <w:i/>
          <w:iCs/>
          <w:sz w:val="18"/>
          <w:szCs w:val="18"/>
        </w:rPr>
        <w:t>Some of the resources listed above come from Christian ministries outside our church tradition. While we affirm and appreciate the biblical insights and overall message they present, we do not necessarily endorse every theological position of the source. We encourage participants to engage these materials thoughtfully, prayerfully, and in alignment with Scripture and our church’s teaching.</w:t>
      </w:r>
    </w:p>
    <w:p w14:paraId="5834B451" w14:textId="77777777" w:rsidR="00144B2B" w:rsidRDefault="00144B2B" w:rsidP="00144B2B"/>
    <w:sectPr w:rsidR="00144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1B17"/>
    <w:multiLevelType w:val="multilevel"/>
    <w:tmpl w:val="D1C8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51D7"/>
    <w:multiLevelType w:val="hybridMultilevel"/>
    <w:tmpl w:val="CAB66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8C2EB1"/>
    <w:multiLevelType w:val="multilevel"/>
    <w:tmpl w:val="CF1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139D9"/>
    <w:multiLevelType w:val="hybridMultilevel"/>
    <w:tmpl w:val="D402C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E2E46"/>
    <w:multiLevelType w:val="multilevel"/>
    <w:tmpl w:val="CF4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B26B7"/>
    <w:multiLevelType w:val="multilevel"/>
    <w:tmpl w:val="F88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1132C"/>
    <w:multiLevelType w:val="multilevel"/>
    <w:tmpl w:val="3FE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9252E"/>
    <w:multiLevelType w:val="multilevel"/>
    <w:tmpl w:val="24D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A5FE6"/>
    <w:multiLevelType w:val="multilevel"/>
    <w:tmpl w:val="9C94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D2DE7"/>
    <w:multiLevelType w:val="multilevel"/>
    <w:tmpl w:val="5B5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04D54"/>
    <w:multiLevelType w:val="multilevel"/>
    <w:tmpl w:val="CF2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37935"/>
    <w:multiLevelType w:val="multilevel"/>
    <w:tmpl w:val="82A8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269E3"/>
    <w:multiLevelType w:val="multilevel"/>
    <w:tmpl w:val="D45C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22219"/>
    <w:multiLevelType w:val="multilevel"/>
    <w:tmpl w:val="ACCA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25F9A"/>
    <w:multiLevelType w:val="multilevel"/>
    <w:tmpl w:val="E91A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737D4"/>
    <w:multiLevelType w:val="multilevel"/>
    <w:tmpl w:val="0362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05B1C"/>
    <w:multiLevelType w:val="multilevel"/>
    <w:tmpl w:val="FD9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35876"/>
    <w:multiLevelType w:val="multilevel"/>
    <w:tmpl w:val="041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F6C05"/>
    <w:multiLevelType w:val="multilevel"/>
    <w:tmpl w:val="A41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036809">
    <w:abstractNumId w:val="12"/>
  </w:num>
  <w:num w:numId="2" w16cid:durableId="2047753767">
    <w:abstractNumId w:val="17"/>
  </w:num>
  <w:num w:numId="3" w16cid:durableId="1848204513">
    <w:abstractNumId w:val="5"/>
  </w:num>
  <w:num w:numId="4" w16cid:durableId="664166907">
    <w:abstractNumId w:val="14"/>
  </w:num>
  <w:num w:numId="5" w16cid:durableId="1899853723">
    <w:abstractNumId w:val="2"/>
  </w:num>
  <w:num w:numId="6" w16cid:durableId="666858587">
    <w:abstractNumId w:val="10"/>
  </w:num>
  <w:num w:numId="7" w16cid:durableId="1253011314">
    <w:abstractNumId w:val="0"/>
  </w:num>
  <w:num w:numId="8" w16cid:durableId="1560752469">
    <w:abstractNumId w:val="7"/>
  </w:num>
  <w:num w:numId="9" w16cid:durableId="367994603">
    <w:abstractNumId w:val="6"/>
  </w:num>
  <w:num w:numId="10" w16cid:durableId="1249316552">
    <w:abstractNumId w:val="9"/>
  </w:num>
  <w:num w:numId="11" w16cid:durableId="1493984818">
    <w:abstractNumId w:val="11"/>
  </w:num>
  <w:num w:numId="12" w16cid:durableId="971134357">
    <w:abstractNumId w:val="13"/>
  </w:num>
  <w:num w:numId="13" w16cid:durableId="1008364423">
    <w:abstractNumId w:val="16"/>
  </w:num>
  <w:num w:numId="14" w16cid:durableId="545869106">
    <w:abstractNumId w:val="15"/>
  </w:num>
  <w:num w:numId="15" w16cid:durableId="1176385811">
    <w:abstractNumId w:val="4"/>
  </w:num>
  <w:num w:numId="16" w16cid:durableId="585573587">
    <w:abstractNumId w:val="8"/>
  </w:num>
  <w:num w:numId="17" w16cid:durableId="1613317135">
    <w:abstractNumId w:val="18"/>
  </w:num>
  <w:num w:numId="18" w16cid:durableId="2140412890">
    <w:abstractNumId w:val="3"/>
  </w:num>
  <w:num w:numId="19" w16cid:durableId="62666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30"/>
    <w:rsid w:val="000C2DE9"/>
    <w:rsid w:val="00144B2B"/>
    <w:rsid w:val="00247775"/>
    <w:rsid w:val="00265EBE"/>
    <w:rsid w:val="002C6130"/>
    <w:rsid w:val="003B3EE2"/>
    <w:rsid w:val="003F5727"/>
    <w:rsid w:val="006722ED"/>
    <w:rsid w:val="007D332B"/>
    <w:rsid w:val="008706F6"/>
    <w:rsid w:val="008D3B2C"/>
    <w:rsid w:val="009E29EB"/>
    <w:rsid w:val="00A22D05"/>
    <w:rsid w:val="00AC7F37"/>
    <w:rsid w:val="00B47A83"/>
    <w:rsid w:val="00C74970"/>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DC20"/>
  <w15:chartTrackingRefBased/>
  <w15:docId w15:val="{5A4CE848-FA7E-46F2-A685-EACF70B2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130"/>
    <w:rPr>
      <w:rFonts w:eastAsiaTheme="majorEastAsia" w:cstheme="majorBidi"/>
      <w:color w:val="272727" w:themeColor="text1" w:themeTint="D8"/>
    </w:rPr>
  </w:style>
  <w:style w:type="paragraph" w:styleId="Title">
    <w:name w:val="Title"/>
    <w:basedOn w:val="Normal"/>
    <w:next w:val="Normal"/>
    <w:link w:val="TitleChar"/>
    <w:uiPriority w:val="10"/>
    <w:qFormat/>
    <w:rsid w:val="002C6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130"/>
    <w:pPr>
      <w:spacing w:before="160"/>
      <w:jc w:val="center"/>
    </w:pPr>
    <w:rPr>
      <w:i/>
      <w:iCs/>
      <w:color w:val="404040" w:themeColor="text1" w:themeTint="BF"/>
    </w:rPr>
  </w:style>
  <w:style w:type="character" w:customStyle="1" w:styleId="QuoteChar">
    <w:name w:val="Quote Char"/>
    <w:basedOn w:val="DefaultParagraphFont"/>
    <w:link w:val="Quote"/>
    <w:uiPriority w:val="29"/>
    <w:rsid w:val="002C6130"/>
    <w:rPr>
      <w:i/>
      <w:iCs/>
      <w:color w:val="404040" w:themeColor="text1" w:themeTint="BF"/>
    </w:rPr>
  </w:style>
  <w:style w:type="paragraph" w:styleId="ListParagraph">
    <w:name w:val="List Paragraph"/>
    <w:basedOn w:val="Normal"/>
    <w:uiPriority w:val="34"/>
    <w:qFormat/>
    <w:rsid w:val="002C6130"/>
    <w:pPr>
      <w:ind w:left="720"/>
      <w:contextualSpacing/>
    </w:pPr>
  </w:style>
  <w:style w:type="character" w:styleId="IntenseEmphasis">
    <w:name w:val="Intense Emphasis"/>
    <w:basedOn w:val="DefaultParagraphFont"/>
    <w:uiPriority w:val="21"/>
    <w:qFormat/>
    <w:rsid w:val="002C6130"/>
    <w:rPr>
      <w:i/>
      <w:iCs/>
      <w:color w:val="2F5496" w:themeColor="accent1" w:themeShade="BF"/>
    </w:rPr>
  </w:style>
  <w:style w:type="paragraph" w:styleId="IntenseQuote">
    <w:name w:val="Intense Quote"/>
    <w:basedOn w:val="Normal"/>
    <w:next w:val="Normal"/>
    <w:link w:val="IntenseQuoteChar"/>
    <w:uiPriority w:val="30"/>
    <w:qFormat/>
    <w:rsid w:val="002C6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130"/>
    <w:rPr>
      <w:i/>
      <w:iCs/>
      <w:color w:val="2F5496" w:themeColor="accent1" w:themeShade="BF"/>
    </w:rPr>
  </w:style>
  <w:style w:type="character" w:styleId="IntenseReference">
    <w:name w:val="Intense Reference"/>
    <w:basedOn w:val="DefaultParagraphFont"/>
    <w:uiPriority w:val="32"/>
    <w:qFormat/>
    <w:rsid w:val="002C6130"/>
    <w:rPr>
      <w:b/>
      <w:bCs/>
      <w:smallCaps/>
      <w:color w:val="2F5496" w:themeColor="accent1" w:themeShade="BF"/>
      <w:spacing w:val="5"/>
    </w:rPr>
  </w:style>
  <w:style w:type="character" w:styleId="Hyperlink">
    <w:name w:val="Hyperlink"/>
    <w:basedOn w:val="DefaultParagraphFont"/>
    <w:uiPriority w:val="99"/>
    <w:unhideWhenUsed/>
    <w:rsid w:val="00144B2B"/>
    <w:rPr>
      <w:color w:val="0563C1" w:themeColor="hyperlink"/>
      <w:u w:val="single"/>
    </w:rPr>
  </w:style>
  <w:style w:type="character" w:styleId="UnresolvedMention">
    <w:name w:val="Unresolved Mention"/>
    <w:basedOn w:val="DefaultParagraphFont"/>
    <w:uiPriority w:val="99"/>
    <w:semiHidden/>
    <w:unhideWhenUsed/>
    <w:rsid w:val="00144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KepomImzX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iringgod.org/articles/we-cannot-cling-to-bitterness-and-god" TargetMode="External"/><Relationship Id="rId5" Type="http://schemas.openxmlformats.org/officeDocument/2006/relationships/hyperlink" Target="https://www.focusonthefamily.com/parenting/lifewise-faith-avoiding-bitterness-finding-forgiven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4</cp:revision>
  <dcterms:created xsi:type="dcterms:W3CDTF">2026-01-27T19:49:00Z</dcterms:created>
  <dcterms:modified xsi:type="dcterms:W3CDTF">2026-01-28T16:59:00Z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3b883249-ab34-4fc0-9c10-6554fdbfd182</vt:lpwstr>
  </property>
</Properties>
</file>