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ED4C" w14:textId="45C106BB" w:rsidR="005F785E" w:rsidRPr="007871C6" w:rsidRDefault="005F785E" w:rsidP="00C85935">
      <w:pPr>
        <w:jc w:val="center"/>
        <w:rPr>
          <w:rFonts w:asciiTheme="majorHAnsi" w:hAnsiTheme="majorHAnsi"/>
          <w:b/>
          <w:bCs/>
          <w:i/>
          <w:iCs/>
          <w:sz w:val="28"/>
          <w:szCs w:val="28"/>
          <w:u w:val="single"/>
        </w:rPr>
      </w:pPr>
      <w:r w:rsidRPr="007871C6">
        <w:rPr>
          <w:rFonts w:asciiTheme="majorHAnsi" w:hAnsiTheme="majorHAnsi"/>
          <w:b/>
          <w:bCs/>
          <w:i/>
          <w:iCs/>
          <w:sz w:val="28"/>
          <w:szCs w:val="28"/>
          <w:u w:val="single"/>
        </w:rPr>
        <w:t>CCNW MR25 FAQ</w:t>
      </w:r>
    </w:p>
    <w:p w14:paraId="55EB0456" w14:textId="124877B6" w:rsidR="005F785E" w:rsidRPr="00063401" w:rsidRDefault="005F785E" w:rsidP="005F785E">
      <w:pPr>
        <w:pStyle w:val="NoSpacing"/>
        <w:rPr>
          <w:rFonts w:asciiTheme="majorHAnsi" w:hAnsiTheme="majorHAnsi"/>
          <w:b/>
          <w:bCs/>
          <w:i/>
          <w:iCs/>
          <w:sz w:val="22"/>
          <w:szCs w:val="22"/>
        </w:rPr>
      </w:pPr>
      <w:r w:rsidRPr="00063401">
        <w:rPr>
          <w:rFonts w:asciiTheme="majorHAnsi" w:hAnsiTheme="majorHAnsi"/>
          <w:b/>
          <w:bCs/>
          <w:i/>
          <w:iCs/>
          <w:sz w:val="22"/>
          <w:szCs w:val="22"/>
        </w:rPr>
        <w:t xml:space="preserve">Do I need to bring a </w:t>
      </w:r>
      <w:r w:rsidR="007871C6" w:rsidRPr="00063401">
        <w:rPr>
          <w:rFonts w:asciiTheme="majorHAnsi" w:hAnsiTheme="majorHAnsi"/>
          <w:b/>
          <w:bCs/>
          <w:i/>
          <w:iCs/>
          <w:sz w:val="22"/>
          <w:szCs w:val="22"/>
        </w:rPr>
        <w:t>bedroll</w:t>
      </w:r>
      <w:r w:rsidRPr="00063401">
        <w:rPr>
          <w:rFonts w:asciiTheme="majorHAnsi" w:hAnsiTheme="majorHAnsi"/>
          <w:b/>
          <w:bCs/>
          <w:i/>
          <w:iCs/>
          <w:sz w:val="22"/>
          <w:szCs w:val="22"/>
        </w:rPr>
        <w:t xml:space="preserve"> and linens?</w:t>
      </w:r>
    </w:p>
    <w:p w14:paraId="34123D72" w14:textId="1258E846" w:rsidR="005F785E" w:rsidRPr="00DE3B67" w:rsidRDefault="005F785E" w:rsidP="005F785E">
      <w:pPr>
        <w:pStyle w:val="NoSpacing"/>
        <w:rPr>
          <w:rFonts w:asciiTheme="majorHAnsi" w:hAnsiTheme="majorHAnsi"/>
          <w:sz w:val="22"/>
          <w:szCs w:val="22"/>
        </w:rPr>
      </w:pPr>
      <w:r w:rsidRPr="00DE3B67">
        <w:rPr>
          <w:rFonts w:asciiTheme="majorHAnsi" w:hAnsiTheme="majorHAnsi"/>
          <w:sz w:val="22"/>
          <w:szCs w:val="22"/>
        </w:rPr>
        <w:t>No.</w:t>
      </w:r>
      <w:r w:rsidRPr="00DE3B67">
        <w:rPr>
          <w:rFonts w:asciiTheme="majorHAnsi" w:hAnsiTheme="majorHAnsi"/>
          <w:sz w:val="22"/>
          <w:szCs w:val="22"/>
        </w:rPr>
        <w:t xml:space="preserve"> They will be provided by Camp Zephyr. </w:t>
      </w:r>
    </w:p>
    <w:p w14:paraId="3ACC0EF6" w14:textId="77777777" w:rsidR="005F785E" w:rsidRPr="00DE3B67" w:rsidRDefault="005F785E" w:rsidP="005F785E">
      <w:pPr>
        <w:pStyle w:val="NoSpacing"/>
        <w:rPr>
          <w:rFonts w:asciiTheme="majorHAnsi" w:hAnsiTheme="majorHAnsi"/>
          <w:sz w:val="22"/>
          <w:szCs w:val="22"/>
        </w:rPr>
      </w:pPr>
    </w:p>
    <w:p w14:paraId="4166D752" w14:textId="77777777" w:rsidR="005F785E" w:rsidRPr="00063401" w:rsidRDefault="005F785E" w:rsidP="005F785E">
      <w:pPr>
        <w:pStyle w:val="NoSpacing"/>
        <w:rPr>
          <w:rFonts w:asciiTheme="majorHAnsi" w:hAnsiTheme="majorHAnsi"/>
          <w:b/>
          <w:bCs/>
          <w:i/>
          <w:iCs/>
          <w:sz w:val="22"/>
          <w:szCs w:val="22"/>
        </w:rPr>
      </w:pPr>
      <w:r w:rsidRPr="00063401">
        <w:rPr>
          <w:rFonts w:asciiTheme="majorHAnsi" w:hAnsiTheme="majorHAnsi"/>
          <w:b/>
          <w:bCs/>
          <w:i/>
          <w:iCs/>
          <w:sz w:val="22"/>
          <w:szCs w:val="22"/>
        </w:rPr>
        <w:t>What should I NOT pack for camp?</w:t>
      </w:r>
    </w:p>
    <w:p w14:paraId="215F4A78" w14:textId="77777777" w:rsidR="005F785E" w:rsidRPr="00DE3B67" w:rsidRDefault="005F785E" w:rsidP="005F785E">
      <w:pPr>
        <w:pStyle w:val="NoSpacing"/>
        <w:rPr>
          <w:rFonts w:asciiTheme="majorHAnsi" w:hAnsiTheme="majorHAnsi"/>
          <w:sz w:val="22"/>
          <w:szCs w:val="22"/>
        </w:rPr>
      </w:pPr>
      <w:r w:rsidRPr="00DE3B67">
        <w:rPr>
          <w:rFonts w:asciiTheme="majorHAnsi" w:hAnsiTheme="majorHAnsi"/>
          <w:sz w:val="22"/>
          <w:szCs w:val="22"/>
        </w:rPr>
        <w:t>Do not bring alcohol, tobacco, or drugs of any kind. We also ask that you do not bring clothing with vulgar, profane, or offensive messages. Ideally, we also recommend that you leave electronics at home.</w:t>
      </w:r>
    </w:p>
    <w:p w14:paraId="5FB8A3BA" w14:textId="77777777" w:rsidR="005F785E" w:rsidRPr="00DE3B67" w:rsidRDefault="005F785E" w:rsidP="005F785E">
      <w:pPr>
        <w:pStyle w:val="NoSpacing"/>
        <w:rPr>
          <w:rFonts w:asciiTheme="majorHAnsi" w:hAnsiTheme="majorHAnsi"/>
          <w:sz w:val="22"/>
          <w:szCs w:val="22"/>
        </w:rPr>
      </w:pPr>
    </w:p>
    <w:p w14:paraId="496DF102" w14:textId="77777777" w:rsidR="005F785E" w:rsidRPr="00063401" w:rsidRDefault="005F785E" w:rsidP="005F785E">
      <w:pPr>
        <w:pStyle w:val="NoSpacing"/>
        <w:rPr>
          <w:rFonts w:asciiTheme="majorHAnsi" w:hAnsiTheme="majorHAnsi"/>
          <w:b/>
          <w:bCs/>
          <w:i/>
          <w:iCs/>
          <w:sz w:val="22"/>
          <w:szCs w:val="22"/>
        </w:rPr>
      </w:pPr>
      <w:r w:rsidRPr="00063401">
        <w:rPr>
          <w:rFonts w:asciiTheme="majorHAnsi" w:hAnsiTheme="majorHAnsi"/>
          <w:b/>
          <w:bCs/>
          <w:i/>
          <w:iCs/>
          <w:sz w:val="22"/>
          <w:szCs w:val="22"/>
        </w:rPr>
        <w:t>Will I have cell phone service?</w:t>
      </w:r>
    </w:p>
    <w:p w14:paraId="19C3BCC9" w14:textId="77777777" w:rsidR="005F785E" w:rsidRPr="00DE3B67" w:rsidRDefault="005F785E" w:rsidP="005F785E">
      <w:pPr>
        <w:pStyle w:val="NoSpacing"/>
        <w:rPr>
          <w:rFonts w:asciiTheme="majorHAnsi" w:hAnsiTheme="majorHAnsi"/>
          <w:sz w:val="22"/>
          <w:szCs w:val="22"/>
        </w:rPr>
      </w:pPr>
      <w:r w:rsidRPr="00DE3B67">
        <w:rPr>
          <w:rFonts w:asciiTheme="majorHAnsi" w:hAnsiTheme="majorHAnsi"/>
          <w:sz w:val="22"/>
          <w:szCs w:val="22"/>
        </w:rPr>
        <w:t>More than likely depending on the carrier.</w:t>
      </w:r>
    </w:p>
    <w:p w14:paraId="052E2372" w14:textId="77777777" w:rsidR="005F785E" w:rsidRPr="00DE3B67" w:rsidRDefault="005F785E" w:rsidP="005F785E">
      <w:pPr>
        <w:pStyle w:val="NoSpacing"/>
        <w:rPr>
          <w:rFonts w:asciiTheme="majorHAnsi" w:hAnsiTheme="majorHAnsi"/>
          <w:sz w:val="22"/>
          <w:szCs w:val="22"/>
        </w:rPr>
      </w:pPr>
    </w:p>
    <w:p w14:paraId="56127746" w14:textId="77777777" w:rsidR="005F785E" w:rsidRPr="00063401" w:rsidRDefault="005F785E" w:rsidP="005F785E">
      <w:pPr>
        <w:pStyle w:val="NoSpacing"/>
        <w:rPr>
          <w:rFonts w:asciiTheme="majorHAnsi" w:hAnsiTheme="majorHAnsi"/>
          <w:b/>
          <w:bCs/>
          <w:i/>
          <w:iCs/>
          <w:sz w:val="22"/>
          <w:szCs w:val="22"/>
        </w:rPr>
      </w:pPr>
      <w:r w:rsidRPr="00063401">
        <w:rPr>
          <w:rFonts w:asciiTheme="majorHAnsi" w:hAnsiTheme="majorHAnsi"/>
          <w:b/>
          <w:bCs/>
          <w:i/>
          <w:iCs/>
          <w:sz w:val="22"/>
          <w:szCs w:val="22"/>
        </w:rPr>
        <w:t>Is there Wi-Fi?</w:t>
      </w:r>
    </w:p>
    <w:p w14:paraId="1D768E60" w14:textId="77777777" w:rsidR="005F785E" w:rsidRPr="00DE3B67" w:rsidRDefault="005F785E" w:rsidP="005F785E">
      <w:pPr>
        <w:pStyle w:val="NoSpacing"/>
        <w:rPr>
          <w:rFonts w:asciiTheme="majorHAnsi" w:hAnsiTheme="majorHAnsi"/>
          <w:sz w:val="22"/>
          <w:szCs w:val="22"/>
        </w:rPr>
      </w:pPr>
      <w:r w:rsidRPr="001838E6">
        <w:rPr>
          <w:rFonts w:asciiTheme="majorHAnsi" w:hAnsiTheme="majorHAnsi"/>
          <w:sz w:val="22"/>
          <w:szCs w:val="22"/>
        </w:rPr>
        <w:t>Yes.</w:t>
      </w:r>
    </w:p>
    <w:p w14:paraId="6840B976" w14:textId="77777777" w:rsidR="005F785E" w:rsidRPr="00DE3B67" w:rsidRDefault="005F785E" w:rsidP="005F785E">
      <w:pPr>
        <w:pStyle w:val="NoSpacing"/>
        <w:rPr>
          <w:rFonts w:asciiTheme="majorHAnsi" w:hAnsiTheme="majorHAnsi"/>
          <w:sz w:val="22"/>
          <w:szCs w:val="22"/>
        </w:rPr>
      </w:pPr>
    </w:p>
    <w:p w14:paraId="1617D3BD" w14:textId="77777777" w:rsidR="005F785E" w:rsidRPr="00063401" w:rsidRDefault="005F785E" w:rsidP="005F785E">
      <w:pPr>
        <w:pStyle w:val="NoSpacing"/>
        <w:rPr>
          <w:rFonts w:asciiTheme="majorHAnsi" w:hAnsiTheme="majorHAnsi"/>
          <w:i/>
          <w:iCs/>
          <w:sz w:val="22"/>
          <w:szCs w:val="22"/>
        </w:rPr>
      </w:pPr>
      <w:r w:rsidRPr="00063401">
        <w:rPr>
          <w:rFonts w:asciiTheme="majorHAnsi" w:hAnsiTheme="majorHAnsi"/>
          <w:b/>
          <w:bCs/>
          <w:i/>
          <w:iCs/>
          <w:sz w:val="22"/>
          <w:szCs w:val="22"/>
        </w:rPr>
        <w:t>What should I pack?</w:t>
      </w:r>
    </w:p>
    <w:p w14:paraId="2B22B468" w14:textId="36E7BA87" w:rsidR="005F785E" w:rsidRPr="00DE3B67" w:rsidRDefault="005F785E" w:rsidP="005F785E">
      <w:pPr>
        <w:pStyle w:val="NoSpacing"/>
        <w:rPr>
          <w:rFonts w:asciiTheme="majorHAnsi" w:hAnsiTheme="majorHAnsi"/>
          <w:sz w:val="22"/>
          <w:szCs w:val="22"/>
        </w:rPr>
      </w:pPr>
      <w:r w:rsidRPr="00DE3B67">
        <w:rPr>
          <w:rFonts w:asciiTheme="majorHAnsi" w:hAnsiTheme="majorHAnsi"/>
          <w:sz w:val="22"/>
          <w:szCs w:val="22"/>
        </w:rPr>
        <w:t>Bring your Bible, a notebook, comfortable clothing and shoes, toiletries</w:t>
      </w:r>
      <w:r w:rsidR="00993F05" w:rsidRPr="00DE3B67">
        <w:rPr>
          <w:rFonts w:asciiTheme="majorHAnsi" w:hAnsiTheme="majorHAnsi"/>
          <w:sz w:val="22"/>
          <w:szCs w:val="22"/>
        </w:rPr>
        <w:t>, and personal medications</w:t>
      </w:r>
      <w:r w:rsidRPr="00DE3B67">
        <w:rPr>
          <w:rFonts w:asciiTheme="majorHAnsi" w:hAnsiTheme="majorHAnsi"/>
          <w:sz w:val="22"/>
          <w:szCs w:val="22"/>
        </w:rPr>
        <w:t>.</w:t>
      </w:r>
    </w:p>
    <w:p w14:paraId="6D6FBCD7" w14:textId="77777777" w:rsidR="005F785E" w:rsidRPr="00DE3B67" w:rsidRDefault="005F785E" w:rsidP="005F785E">
      <w:pPr>
        <w:pStyle w:val="NoSpacing"/>
        <w:rPr>
          <w:rFonts w:asciiTheme="majorHAnsi" w:hAnsiTheme="majorHAnsi"/>
          <w:sz w:val="22"/>
          <w:szCs w:val="22"/>
        </w:rPr>
      </w:pPr>
    </w:p>
    <w:p w14:paraId="72AC73BF" w14:textId="77777777" w:rsidR="005F785E" w:rsidRPr="00063401" w:rsidRDefault="005F785E" w:rsidP="005F785E">
      <w:pPr>
        <w:pStyle w:val="NoSpacing"/>
        <w:rPr>
          <w:rFonts w:asciiTheme="majorHAnsi" w:hAnsiTheme="majorHAnsi"/>
          <w:b/>
          <w:bCs/>
          <w:i/>
          <w:iCs/>
          <w:sz w:val="22"/>
          <w:szCs w:val="22"/>
        </w:rPr>
      </w:pPr>
      <w:r w:rsidRPr="00063401">
        <w:rPr>
          <w:rFonts w:asciiTheme="majorHAnsi" w:hAnsiTheme="majorHAnsi"/>
          <w:b/>
          <w:bCs/>
          <w:i/>
          <w:iCs/>
          <w:sz w:val="22"/>
          <w:szCs w:val="22"/>
        </w:rPr>
        <w:t>What if I have dietary needs?</w:t>
      </w:r>
    </w:p>
    <w:p w14:paraId="5CE1591A" w14:textId="19389B6B" w:rsidR="005F785E" w:rsidRPr="00DE3B67" w:rsidRDefault="008530D8" w:rsidP="005F785E">
      <w:pPr>
        <w:pStyle w:val="NoSpacing"/>
        <w:rPr>
          <w:rFonts w:asciiTheme="majorHAnsi" w:hAnsiTheme="majorHAnsi"/>
          <w:sz w:val="22"/>
          <w:szCs w:val="22"/>
        </w:rPr>
      </w:pPr>
      <w:r w:rsidRPr="00DE3B67">
        <w:rPr>
          <w:rFonts w:asciiTheme="majorHAnsi" w:hAnsiTheme="majorHAnsi"/>
          <w:sz w:val="22"/>
          <w:szCs w:val="22"/>
        </w:rPr>
        <w:t xml:space="preserve">Send special dietary </w:t>
      </w:r>
      <w:r w:rsidR="00817656" w:rsidRPr="00DE3B67">
        <w:rPr>
          <w:rFonts w:asciiTheme="majorHAnsi" w:hAnsiTheme="majorHAnsi"/>
          <w:sz w:val="22"/>
          <w:szCs w:val="22"/>
        </w:rPr>
        <w:t xml:space="preserve">restrictions </w:t>
      </w:r>
      <w:r w:rsidRPr="00DE3B67">
        <w:rPr>
          <w:rFonts w:asciiTheme="majorHAnsi" w:hAnsiTheme="majorHAnsi"/>
          <w:sz w:val="22"/>
          <w:szCs w:val="22"/>
        </w:rPr>
        <w:t xml:space="preserve">to Dale King no later than </w:t>
      </w:r>
      <w:r w:rsidR="00C36AA2" w:rsidRPr="00DE3B67">
        <w:rPr>
          <w:rFonts w:asciiTheme="majorHAnsi" w:hAnsiTheme="majorHAnsi"/>
          <w:sz w:val="22"/>
          <w:szCs w:val="22"/>
        </w:rPr>
        <w:t>25 September (Two weeks prior to Retreat).</w:t>
      </w:r>
    </w:p>
    <w:p w14:paraId="4C2417E1" w14:textId="77777777" w:rsidR="005F785E" w:rsidRPr="00DE3B67" w:rsidRDefault="005F785E" w:rsidP="005F785E">
      <w:pPr>
        <w:pStyle w:val="NoSpacing"/>
        <w:rPr>
          <w:rFonts w:asciiTheme="majorHAnsi" w:hAnsiTheme="majorHAnsi"/>
          <w:sz w:val="22"/>
          <w:szCs w:val="22"/>
        </w:rPr>
      </w:pPr>
    </w:p>
    <w:p w14:paraId="1FB4FFFC" w14:textId="77777777" w:rsidR="005F785E" w:rsidRPr="00063401" w:rsidRDefault="005F785E" w:rsidP="005F785E">
      <w:pPr>
        <w:pStyle w:val="NoSpacing"/>
        <w:rPr>
          <w:rFonts w:asciiTheme="majorHAnsi" w:hAnsiTheme="majorHAnsi"/>
          <w:b/>
          <w:bCs/>
          <w:i/>
          <w:iCs/>
          <w:sz w:val="22"/>
          <w:szCs w:val="22"/>
        </w:rPr>
      </w:pPr>
      <w:r w:rsidRPr="00063401">
        <w:rPr>
          <w:rFonts w:asciiTheme="majorHAnsi" w:hAnsiTheme="majorHAnsi"/>
          <w:b/>
          <w:bCs/>
          <w:i/>
          <w:iCs/>
          <w:sz w:val="22"/>
          <w:szCs w:val="22"/>
        </w:rPr>
        <w:t>What should I expect?</w:t>
      </w:r>
    </w:p>
    <w:p w14:paraId="7DCD39F0" w14:textId="26A5B2A0" w:rsidR="005F785E" w:rsidRPr="00DE3B67" w:rsidRDefault="005F785E" w:rsidP="005F785E">
      <w:pPr>
        <w:pStyle w:val="NoSpacing"/>
        <w:rPr>
          <w:rFonts w:asciiTheme="majorHAnsi" w:hAnsiTheme="majorHAnsi"/>
          <w:sz w:val="22"/>
          <w:szCs w:val="22"/>
        </w:rPr>
      </w:pPr>
      <w:r w:rsidRPr="00DE3B67">
        <w:rPr>
          <w:rFonts w:asciiTheme="majorHAnsi" w:hAnsiTheme="majorHAnsi"/>
          <w:sz w:val="22"/>
          <w:szCs w:val="22"/>
        </w:rPr>
        <w:t xml:space="preserve">Teaching, fellowship, and activities designed for self-reflection, growth, and personal development. There will be </w:t>
      </w:r>
      <w:r w:rsidR="00216BC4" w:rsidRPr="00DE3B67">
        <w:rPr>
          <w:rFonts w:asciiTheme="majorHAnsi" w:hAnsiTheme="majorHAnsi"/>
          <w:sz w:val="22"/>
          <w:szCs w:val="22"/>
        </w:rPr>
        <w:t>time</w:t>
      </w:r>
      <w:r w:rsidRPr="00DE3B67">
        <w:rPr>
          <w:rFonts w:asciiTheme="majorHAnsi" w:hAnsiTheme="majorHAnsi"/>
          <w:sz w:val="22"/>
          <w:szCs w:val="22"/>
        </w:rPr>
        <w:t xml:space="preserve"> for prayer, sharing, Q&amp;A, After Glow, and Communion.</w:t>
      </w:r>
    </w:p>
    <w:p w14:paraId="4534B2C2" w14:textId="77777777" w:rsidR="005F785E" w:rsidRPr="00DE3B67" w:rsidRDefault="005F785E" w:rsidP="005F785E">
      <w:pPr>
        <w:pStyle w:val="NoSpacing"/>
        <w:rPr>
          <w:rFonts w:asciiTheme="majorHAnsi" w:hAnsiTheme="majorHAnsi"/>
          <w:sz w:val="22"/>
          <w:szCs w:val="22"/>
        </w:rPr>
      </w:pPr>
    </w:p>
    <w:p w14:paraId="11BA9F03" w14:textId="77777777" w:rsidR="005F785E" w:rsidRPr="00063401" w:rsidRDefault="005F785E" w:rsidP="005F785E">
      <w:pPr>
        <w:pStyle w:val="NoSpacing"/>
        <w:rPr>
          <w:rFonts w:asciiTheme="majorHAnsi" w:hAnsiTheme="majorHAnsi"/>
          <w:i/>
          <w:iCs/>
          <w:sz w:val="22"/>
          <w:szCs w:val="22"/>
        </w:rPr>
      </w:pPr>
      <w:r w:rsidRPr="00063401">
        <w:rPr>
          <w:rFonts w:asciiTheme="majorHAnsi" w:hAnsiTheme="majorHAnsi"/>
          <w:b/>
          <w:bCs/>
          <w:i/>
          <w:iCs/>
          <w:sz w:val="22"/>
          <w:szCs w:val="22"/>
        </w:rPr>
        <w:t>How can I prepare for the retreat?</w:t>
      </w:r>
    </w:p>
    <w:p w14:paraId="35A55ACA" w14:textId="70DFF08B" w:rsidR="005F785E" w:rsidRDefault="00630BDC" w:rsidP="005F785E">
      <w:pPr>
        <w:pStyle w:val="NoSpacing"/>
        <w:rPr>
          <w:rFonts w:asciiTheme="majorHAnsi" w:hAnsiTheme="majorHAnsi"/>
          <w:sz w:val="22"/>
          <w:szCs w:val="22"/>
        </w:rPr>
      </w:pPr>
      <w:r>
        <w:rPr>
          <w:rFonts w:asciiTheme="majorHAnsi" w:hAnsiTheme="majorHAnsi"/>
          <w:sz w:val="22"/>
          <w:szCs w:val="22"/>
        </w:rPr>
        <w:t>Pray and g</w:t>
      </w:r>
      <w:r w:rsidR="005F785E" w:rsidRPr="00DE3B67">
        <w:rPr>
          <w:rFonts w:asciiTheme="majorHAnsi" w:hAnsiTheme="majorHAnsi"/>
          <w:sz w:val="22"/>
          <w:szCs w:val="22"/>
        </w:rPr>
        <w:t>ive yourself permission to take time away from work or family</w:t>
      </w:r>
      <w:r w:rsidR="007871C6">
        <w:rPr>
          <w:rFonts w:asciiTheme="majorHAnsi" w:hAnsiTheme="majorHAnsi"/>
          <w:sz w:val="22"/>
          <w:szCs w:val="22"/>
        </w:rPr>
        <w:t>. Be</w:t>
      </w:r>
      <w:r w:rsidR="005F785E" w:rsidRPr="00DE3B67">
        <w:rPr>
          <w:rFonts w:asciiTheme="majorHAnsi" w:hAnsiTheme="majorHAnsi"/>
          <w:sz w:val="22"/>
          <w:szCs w:val="22"/>
        </w:rPr>
        <w:t xml:space="preserve"> flexible with your expectations. </w:t>
      </w:r>
    </w:p>
    <w:p w14:paraId="0E4A5FE8" w14:textId="77777777" w:rsidR="00630BDC" w:rsidRPr="00DE3B67" w:rsidRDefault="00630BDC" w:rsidP="005F785E">
      <w:pPr>
        <w:pStyle w:val="NoSpacing"/>
        <w:rPr>
          <w:rFonts w:asciiTheme="majorHAnsi" w:hAnsiTheme="majorHAnsi"/>
          <w:sz w:val="22"/>
          <w:szCs w:val="22"/>
        </w:rPr>
      </w:pPr>
    </w:p>
    <w:p w14:paraId="2398CAB5" w14:textId="77777777" w:rsidR="005F785E" w:rsidRPr="00063401" w:rsidRDefault="005F785E" w:rsidP="005F785E">
      <w:pPr>
        <w:pStyle w:val="NoSpacing"/>
        <w:rPr>
          <w:rFonts w:asciiTheme="majorHAnsi" w:hAnsiTheme="majorHAnsi"/>
          <w:b/>
          <w:bCs/>
          <w:i/>
          <w:iCs/>
          <w:sz w:val="22"/>
          <w:szCs w:val="22"/>
        </w:rPr>
      </w:pPr>
      <w:r w:rsidRPr="00063401">
        <w:rPr>
          <w:rFonts w:asciiTheme="majorHAnsi" w:hAnsiTheme="majorHAnsi"/>
          <w:b/>
          <w:bCs/>
          <w:i/>
          <w:iCs/>
          <w:sz w:val="22"/>
          <w:szCs w:val="22"/>
        </w:rPr>
        <w:t>Will food be provided?</w:t>
      </w:r>
    </w:p>
    <w:p w14:paraId="37A534A2" w14:textId="77777777" w:rsidR="005F785E" w:rsidRPr="00DE3B67" w:rsidRDefault="005F785E" w:rsidP="005F785E">
      <w:pPr>
        <w:pStyle w:val="NoSpacing"/>
        <w:rPr>
          <w:rFonts w:asciiTheme="majorHAnsi" w:hAnsiTheme="majorHAnsi"/>
          <w:sz w:val="22"/>
          <w:szCs w:val="22"/>
        </w:rPr>
      </w:pPr>
      <w:r w:rsidRPr="00DE3B67">
        <w:rPr>
          <w:rFonts w:asciiTheme="majorHAnsi" w:hAnsiTheme="majorHAnsi"/>
          <w:sz w:val="22"/>
          <w:szCs w:val="22"/>
        </w:rPr>
        <w:t xml:space="preserve">Various grilled meats will be provided Thursday evening in keeping with our annual tradition.  It will not, however, be a full course meal.  It is recommended that you eat before checking in on Thursday.  </w:t>
      </w:r>
    </w:p>
    <w:p w14:paraId="57E0EB24" w14:textId="77777777" w:rsidR="005F785E" w:rsidRPr="00DE3B67" w:rsidRDefault="005F785E" w:rsidP="005F785E">
      <w:pPr>
        <w:pStyle w:val="NoSpacing"/>
        <w:rPr>
          <w:rFonts w:asciiTheme="majorHAnsi" w:hAnsiTheme="majorHAnsi"/>
          <w:sz w:val="22"/>
          <w:szCs w:val="22"/>
        </w:rPr>
      </w:pPr>
    </w:p>
    <w:p w14:paraId="6AA99812" w14:textId="683ED2D3" w:rsidR="005F785E" w:rsidRDefault="005F785E" w:rsidP="005F785E">
      <w:pPr>
        <w:pStyle w:val="NoSpacing"/>
        <w:rPr>
          <w:rFonts w:asciiTheme="majorHAnsi" w:hAnsiTheme="majorHAnsi"/>
          <w:sz w:val="22"/>
          <w:szCs w:val="22"/>
        </w:rPr>
      </w:pPr>
      <w:r w:rsidRPr="00DE3B67">
        <w:rPr>
          <w:rFonts w:asciiTheme="majorHAnsi" w:hAnsiTheme="majorHAnsi"/>
          <w:sz w:val="22"/>
          <w:szCs w:val="22"/>
        </w:rPr>
        <w:t xml:space="preserve">All meals </w:t>
      </w:r>
      <w:r w:rsidR="00DE3B67" w:rsidRPr="00DE3B67">
        <w:rPr>
          <w:rFonts w:asciiTheme="majorHAnsi" w:hAnsiTheme="majorHAnsi"/>
          <w:sz w:val="22"/>
          <w:szCs w:val="22"/>
        </w:rPr>
        <w:t xml:space="preserve">after Thursday (Friday – B, L, D and Saturday – B) </w:t>
      </w:r>
      <w:r w:rsidRPr="00DE3B67">
        <w:rPr>
          <w:rFonts w:asciiTheme="majorHAnsi" w:hAnsiTheme="majorHAnsi"/>
          <w:sz w:val="22"/>
          <w:szCs w:val="22"/>
        </w:rPr>
        <w:t>are included in the $160 registration fee.  You are welcome to bring whatever additional snacks you desire.</w:t>
      </w:r>
    </w:p>
    <w:p w14:paraId="45BA49EB" w14:textId="77777777" w:rsidR="00067D75" w:rsidRPr="00DE3B67" w:rsidRDefault="00067D75" w:rsidP="005F785E">
      <w:pPr>
        <w:pStyle w:val="NoSpacing"/>
        <w:rPr>
          <w:rFonts w:asciiTheme="majorHAnsi" w:hAnsiTheme="majorHAnsi"/>
          <w:sz w:val="22"/>
          <w:szCs w:val="22"/>
        </w:rPr>
      </w:pPr>
    </w:p>
    <w:p w14:paraId="14D6098C" w14:textId="77777777" w:rsidR="00067D75" w:rsidRPr="00C85935" w:rsidRDefault="00067D75" w:rsidP="00067D75">
      <w:pPr>
        <w:jc w:val="center"/>
        <w:rPr>
          <w:rFonts w:asciiTheme="majorHAnsi" w:hAnsiTheme="majorHAnsi"/>
          <w:b/>
          <w:bCs/>
          <w:i/>
          <w:iCs/>
          <w:sz w:val="28"/>
          <w:szCs w:val="28"/>
          <w:u w:val="single"/>
        </w:rPr>
      </w:pPr>
      <w:r w:rsidRPr="00C85935">
        <w:rPr>
          <w:rFonts w:asciiTheme="majorHAnsi" w:hAnsiTheme="majorHAnsi"/>
          <w:b/>
          <w:bCs/>
          <w:i/>
          <w:iCs/>
          <w:sz w:val="28"/>
          <w:szCs w:val="28"/>
          <w:u w:val="single"/>
        </w:rPr>
        <w:t>Hotel Lodging</w:t>
      </w:r>
    </w:p>
    <w:p w14:paraId="7238F342" w14:textId="77777777" w:rsidR="00067D75" w:rsidRPr="00C85935" w:rsidRDefault="00067D75" w:rsidP="00067D75">
      <w:pPr>
        <w:rPr>
          <w:rFonts w:asciiTheme="majorHAnsi" w:hAnsiTheme="majorHAnsi"/>
          <w:sz w:val="22"/>
          <w:szCs w:val="22"/>
        </w:rPr>
      </w:pPr>
      <w:r w:rsidRPr="00C85935">
        <w:rPr>
          <w:rFonts w:asciiTheme="majorHAnsi" w:hAnsiTheme="majorHAnsi"/>
          <w:sz w:val="22"/>
          <w:szCs w:val="22"/>
        </w:rPr>
        <w:t>Newly remodeled hotel rooms offer the perfect option for adult/family retreats. There are 39 rooms that sleep 2-4 guests per</w:t>
      </w:r>
      <w:r w:rsidRPr="00DE3B67">
        <w:rPr>
          <w:rFonts w:asciiTheme="majorHAnsi" w:hAnsiTheme="majorHAnsi"/>
          <w:sz w:val="22"/>
          <w:szCs w:val="22"/>
        </w:rPr>
        <w:t xml:space="preserve"> </w:t>
      </w:r>
      <w:r w:rsidRPr="00C85935">
        <w:rPr>
          <w:rFonts w:asciiTheme="majorHAnsi" w:hAnsiTheme="majorHAnsi"/>
          <w:sz w:val="22"/>
          <w:szCs w:val="22"/>
        </w:rPr>
        <w:t xml:space="preserve">room. Each room has AC/heat control, a private bathroom, and </w:t>
      </w:r>
      <w:proofErr w:type="spellStart"/>
      <w:r w:rsidRPr="00C85935">
        <w:rPr>
          <w:rFonts w:asciiTheme="majorHAnsi" w:hAnsiTheme="majorHAnsi"/>
          <w:sz w:val="22"/>
          <w:szCs w:val="22"/>
        </w:rPr>
        <w:t>wifi</w:t>
      </w:r>
      <w:proofErr w:type="spellEnd"/>
      <w:r w:rsidRPr="00C85935">
        <w:rPr>
          <w:rFonts w:asciiTheme="majorHAnsi" w:hAnsiTheme="majorHAnsi"/>
          <w:sz w:val="22"/>
          <w:szCs w:val="22"/>
        </w:rPr>
        <w:t xml:space="preserve"> access. </w:t>
      </w:r>
      <w:r w:rsidRPr="00DE3B67">
        <w:rPr>
          <w:rFonts w:asciiTheme="majorHAnsi" w:hAnsiTheme="majorHAnsi"/>
          <w:sz w:val="22"/>
          <w:szCs w:val="22"/>
        </w:rPr>
        <w:t>*</w:t>
      </w:r>
      <w:r w:rsidRPr="00C85935">
        <w:rPr>
          <w:rFonts w:asciiTheme="majorHAnsi" w:hAnsiTheme="majorHAnsi"/>
          <w:b/>
          <w:bCs/>
          <w:i/>
          <w:iCs/>
          <w:sz w:val="22"/>
          <w:szCs w:val="22"/>
        </w:rPr>
        <w:t xml:space="preserve">Linens </w:t>
      </w:r>
      <w:proofErr w:type="gramStart"/>
      <w:r w:rsidRPr="00C85935">
        <w:rPr>
          <w:rFonts w:asciiTheme="majorHAnsi" w:hAnsiTheme="majorHAnsi"/>
          <w:b/>
          <w:bCs/>
          <w:i/>
          <w:iCs/>
          <w:sz w:val="22"/>
          <w:szCs w:val="22"/>
        </w:rPr>
        <w:t>provided.</w:t>
      </w:r>
      <w:r w:rsidRPr="00DE3B67">
        <w:rPr>
          <w:rFonts w:asciiTheme="majorHAnsi" w:hAnsiTheme="majorHAnsi"/>
          <w:b/>
          <w:bCs/>
          <w:i/>
          <w:iCs/>
          <w:sz w:val="22"/>
          <w:szCs w:val="22"/>
        </w:rPr>
        <w:t>*</w:t>
      </w:r>
      <w:proofErr w:type="gramEnd"/>
    </w:p>
    <w:p w14:paraId="0DD91C0C" w14:textId="77777777" w:rsidR="00067D75" w:rsidRPr="00C85935" w:rsidRDefault="00067D75" w:rsidP="00067D75">
      <w:pPr>
        <w:jc w:val="center"/>
        <w:rPr>
          <w:rFonts w:asciiTheme="majorHAnsi" w:hAnsiTheme="majorHAnsi"/>
          <w:b/>
          <w:bCs/>
          <w:i/>
          <w:iCs/>
          <w:sz w:val="28"/>
          <w:szCs w:val="28"/>
          <w:u w:val="single"/>
        </w:rPr>
      </w:pPr>
      <w:r w:rsidRPr="00C85935">
        <w:rPr>
          <w:rFonts w:asciiTheme="majorHAnsi" w:hAnsiTheme="majorHAnsi"/>
          <w:b/>
          <w:bCs/>
          <w:i/>
          <w:iCs/>
          <w:sz w:val="28"/>
          <w:szCs w:val="28"/>
          <w:u w:val="single"/>
        </w:rPr>
        <w:t>Meals</w:t>
      </w:r>
    </w:p>
    <w:p w14:paraId="51447F52" w14:textId="7098C630" w:rsidR="00417B74" w:rsidRDefault="00067D75" w:rsidP="007871C6">
      <w:pPr>
        <w:rPr>
          <w:rFonts w:asciiTheme="majorHAnsi" w:hAnsiTheme="majorHAnsi"/>
          <w:b/>
          <w:bCs/>
          <w:i/>
          <w:iCs/>
          <w:sz w:val="22"/>
          <w:szCs w:val="22"/>
        </w:rPr>
      </w:pPr>
      <w:r w:rsidRPr="00C85935">
        <w:rPr>
          <w:rFonts w:asciiTheme="majorHAnsi" w:hAnsiTheme="majorHAnsi"/>
          <w:sz w:val="22"/>
          <w:szCs w:val="22"/>
        </w:rPr>
        <w:t>A professional chef prepares delicious, nutritionally balanced meals. The menu boasts a wide variety of home-cooked meals</w:t>
      </w:r>
      <w:r w:rsidRPr="00DE3B67">
        <w:rPr>
          <w:rFonts w:asciiTheme="majorHAnsi" w:hAnsiTheme="majorHAnsi"/>
          <w:sz w:val="22"/>
          <w:szCs w:val="22"/>
        </w:rPr>
        <w:t xml:space="preserve"> </w:t>
      </w:r>
      <w:r w:rsidRPr="00C85935">
        <w:rPr>
          <w:rFonts w:asciiTheme="majorHAnsi" w:hAnsiTheme="majorHAnsi"/>
          <w:sz w:val="22"/>
          <w:szCs w:val="22"/>
        </w:rPr>
        <w:t xml:space="preserve">straight out of the oven or hot off the grill. A stocked salad bar compliments each </w:t>
      </w:r>
      <w:r w:rsidRPr="00DE3B67">
        <w:rPr>
          <w:rFonts w:asciiTheme="majorHAnsi" w:hAnsiTheme="majorHAnsi"/>
          <w:sz w:val="22"/>
          <w:szCs w:val="22"/>
        </w:rPr>
        <w:t>meal,</w:t>
      </w:r>
      <w:r w:rsidRPr="00C85935">
        <w:rPr>
          <w:rFonts w:asciiTheme="majorHAnsi" w:hAnsiTheme="majorHAnsi"/>
          <w:sz w:val="22"/>
          <w:szCs w:val="22"/>
        </w:rPr>
        <w:t xml:space="preserve"> and fresh fruit is available at breakfast. If</w:t>
      </w:r>
      <w:r w:rsidRPr="00DE3B67">
        <w:rPr>
          <w:rFonts w:asciiTheme="majorHAnsi" w:hAnsiTheme="majorHAnsi"/>
          <w:sz w:val="22"/>
          <w:szCs w:val="22"/>
        </w:rPr>
        <w:t xml:space="preserve"> your group has any special dietary needs, we will do our best to accommodate them!</w:t>
      </w:r>
    </w:p>
    <w:p w14:paraId="2443ED6B" w14:textId="5C80B8F5" w:rsidR="000925B4" w:rsidRPr="007871C6" w:rsidRDefault="000925B4" w:rsidP="000925B4">
      <w:pPr>
        <w:jc w:val="center"/>
        <w:rPr>
          <w:rFonts w:asciiTheme="majorHAnsi" w:hAnsiTheme="majorHAnsi"/>
          <w:b/>
          <w:bCs/>
          <w:i/>
          <w:iCs/>
          <w:sz w:val="28"/>
          <w:szCs w:val="28"/>
          <w:u w:val="single"/>
        </w:rPr>
      </w:pPr>
      <w:r w:rsidRPr="007871C6">
        <w:rPr>
          <w:rFonts w:asciiTheme="majorHAnsi" w:hAnsiTheme="majorHAnsi"/>
          <w:b/>
          <w:bCs/>
          <w:i/>
          <w:iCs/>
          <w:sz w:val="28"/>
          <w:szCs w:val="28"/>
          <w:u w:val="single"/>
        </w:rPr>
        <w:lastRenderedPageBreak/>
        <w:t>What to Bring</w:t>
      </w:r>
    </w:p>
    <w:p w14:paraId="7FBA325E" w14:textId="77777777" w:rsidR="00063401" w:rsidRDefault="006123CB" w:rsidP="000925B4">
      <w:pPr>
        <w:pStyle w:val="NoSpacing"/>
        <w:rPr>
          <w:rFonts w:asciiTheme="majorHAnsi" w:hAnsiTheme="majorHAnsi"/>
          <w:sz w:val="22"/>
          <w:szCs w:val="22"/>
        </w:rPr>
      </w:pPr>
      <w:r w:rsidRPr="00063401">
        <w:rPr>
          <w:rFonts w:asciiTheme="majorHAnsi" w:hAnsiTheme="majorHAnsi"/>
          <w:b/>
          <w:bCs/>
          <w:i/>
          <w:iCs/>
          <w:sz w:val="22"/>
          <w:szCs w:val="22"/>
        </w:rPr>
        <w:t>Personal Items:</w:t>
      </w:r>
      <w:r w:rsidR="00063401">
        <w:rPr>
          <w:rFonts w:asciiTheme="majorHAnsi" w:hAnsiTheme="majorHAnsi"/>
          <w:sz w:val="22"/>
          <w:szCs w:val="22"/>
        </w:rPr>
        <w:t xml:space="preserve"> </w:t>
      </w:r>
    </w:p>
    <w:p w14:paraId="3FB3D5E6" w14:textId="1E816EA5" w:rsidR="00456713" w:rsidRDefault="000925B4" w:rsidP="00456713">
      <w:pPr>
        <w:pStyle w:val="NoSpacing"/>
        <w:numPr>
          <w:ilvl w:val="0"/>
          <w:numId w:val="1"/>
        </w:numPr>
        <w:rPr>
          <w:rFonts w:asciiTheme="majorHAnsi" w:hAnsiTheme="majorHAnsi"/>
          <w:sz w:val="22"/>
          <w:szCs w:val="22"/>
        </w:rPr>
      </w:pPr>
      <w:r w:rsidRPr="00DE3B67">
        <w:rPr>
          <w:rFonts w:asciiTheme="majorHAnsi" w:hAnsiTheme="majorHAnsi"/>
          <w:sz w:val="22"/>
          <w:szCs w:val="22"/>
        </w:rPr>
        <w:t>Bible</w:t>
      </w:r>
    </w:p>
    <w:p w14:paraId="109BCA7D" w14:textId="71AECD77" w:rsidR="00456713" w:rsidRDefault="00456713" w:rsidP="00456713">
      <w:pPr>
        <w:pStyle w:val="NoSpacing"/>
        <w:numPr>
          <w:ilvl w:val="0"/>
          <w:numId w:val="1"/>
        </w:numPr>
        <w:rPr>
          <w:rFonts w:asciiTheme="majorHAnsi" w:hAnsiTheme="majorHAnsi"/>
          <w:sz w:val="22"/>
          <w:szCs w:val="22"/>
        </w:rPr>
      </w:pPr>
      <w:r>
        <w:rPr>
          <w:rFonts w:asciiTheme="majorHAnsi" w:hAnsiTheme="majorHAnsi"/>
          <w:sz w:val="22"/>
          <w:szCs w:val="22"/>
        </w:rPr>
        <w:t>N</w:t>
      </w:r>
      <w:r w:rsidR="000925B4" w:rsidRPr="00DE3B67">
        <w:rPr>
          <w:rFonts w:asciiTheme="majorHAnsi" w:hAnsiTheme="majorHAnsi"/>
          <w:sz w:val="22"/>
          <w:szCs w:val="22"/>
        </w:rPr>
        <w:t>otebook</w:t>
      </w:r>
      <w:r w:rsidR="002359FB">
        <w:rPr>
          <w:rFonts w:asciiTheme="majorHAnsi" w:hAnsiTheme="majorHAnsi"/>
          <w:sz w:val="22"/>
          <w:szCs w:val="22"/>
        </w:rPr>
        <w:t xml:space="preserve"> and pen</w:t>
      </w:r>
    </w:p>
    <w:p w14:paraId="659F0C0F" w14:textId="77777777" w:rsidR="00F674EA" w:rsidRDefault="00456713" w:rsidP="00456713">
      <w:pPr>
        <w:pStyle w:val="NoSpacing"/>
        <w:numPr>
          <w:ilvl w:val="0"/>
          <w:numId w:val="1"/>
        </w:numPr>
        <w:rPr>
          <w:rFonts w:asciiTheme="majorHAnsi" w:hAnsiTheme="majorHAnsi"/>
          <w:sz w:val="22"/>
          <w:szCs w:val="22"/>
        </w:rPr>
      </w:pPr>
      <w:r>
        <w:rPr>
          <w:rFonts w:asciiTheme="majorHAnsi" w:hAnsiTheme="majorHAnsi"/>
          <w:sz w:val="22"/>
          <w:szCs w:val="22"/>
        </w:rPr>
        <w:t>C</w:t>
      </w:r>
      <w:r w:rsidR="000925B4" w:rsidRPr="00DE3B67">
        <w:rPr>
          <w:rFonts w:asciiTheme="majorHAnsi" w:hAnsiTheme="majorHAnsi"/>
          <w:sz w:val="22"/>
          <w:szCs w:val="22"/>
        </w:rPr>
        <w:t>omfortable clothing and shoes</w:t>
      </w:r>
      <w:r w:rsidR="00F674EA">
        <w:rPr>
          <w:rFonts w:asciiTheme="majorHAnsi" w:hAnsiTheme="majorHAnsi"/>
          <w:sz w:val="22"/>
          <w:szCs w:val="22"/>
        </w:rPr>
        <w:t xml:space="preserve"> </w:t>
      </w:r>
    </w:p>
    <w:p w14:paraId="7D0A9EEF" w14:textId="311AA0FE" w:rsidR="00456713" w:rsidRDefault="00F674EA" w:rsidP="00F674EA">
      <w:pPr>
        <w:pStyle w:val="NoSpacing"/>
        <w:numPr>
          <w:ilvl w:val="1"/>
          <w:numId w:val="1"/>
        </w:numPr>
        <w:rPr>
          <w:rFonts w:asciiTheme="majorHAnsi" w:hAnsiTheme="majorHAnsi"/>
          <w:sz w:val="22"/>
          <w:szCs w:val="22"/>
        </w:rPr>
      </w:pPr>
      <w:r>
        <w:rPr>
          <w:rFonts w:asciiTheme="majorHAnsi" w:hAnsiTheme="majorHAnsi"/>
          <w:sz w:val="22"/>
          <w:szCs w:val="22"/>
        </w:rPr>
        <w:t>(</w:t>
      </w:r>
      <w:r w:rsidRPr="00F674EA">
        <w:rPr>
          <w:rFonts w:asciiTheme="majorHAnsi" w:hAnsiTheme="majorHAnsi"/>
          <w:i/>
          <w:iCs/>
          <w:sz w:val="22"/>
          <w:szCs w:val="22"/>
        </w:rPr>
        <w:t>Flip flops are not good due to stickers and ants that might be present out in the field.</w:t>
      </w:r>
      <w:r w:rsidRPr="00F674EA">
        <w:rPr>
          <w:rFonts w:asciiTheme="majorHAnsi" w:hAnsiTheme="majorHAnsi"/>
          <w:sz w:val="22"/>
          <w:szCs w:val="22"/>
        </w:rPr>
        <w:t>)</w:t>
      </w:r>
    </w:p>
    <w:p w14:paraId="7CB8380F" w14:textId="43F85A43" w:rsidR="00456713" w:rsidRDefault="00456713" w:rsidP="00456713">
      <w:pPr>
        <w:pStyle w:val="NoSpacing"/>
        <w:numPr>
          <w:ilvl w:val="0"/>
          <w:numId w:val="1"/>
        </w:numPr>
        <w:rPr>
          <w:rFonts w:asciiTheme="majorHAnsi" w:hAnsiTheme="majorHAnsi"/>
          <w:sz w:val="22"/>
          <w:szCs w:val="22"/>
        </w:rPr>
      </w:pPr>
      <w:r>
        <w:rPr>
          <w:rFonts w:asciiTheme="majorHAnsi" w:hAnsiTheme="majorHAnsi"/>
          <w:sz w:val="22"/>
          <w:szCs w:val="22"/>
        </w:rPr>
        <w:t>T</w:t>
      </w:r>
      <w:r w:rsidR="000925B4" w:rsidRPr="00DE3B67">
        <w:rPr>
          <w:rFonts w:asciiTheme="majorHAnsi" w:hAnsiTheme="majorHAnsi"/>
          <w:sz w:val="22"/>
          <w:szCs w:val="22"/>
        </w:rPr>
        <w:t>oiletries</w:t>
      </w:r>
      <w:r w:rsidR="00D31BBD">
        <w:rPr>
          <w:rFonts w:asciiTheme="majorHAnsi" w:hAnsiTheme="majorHAnsi"/>
          <w:sz w:val="22"/>
          <w:szCs w:val="22"/>
        </w:rPr>
        <w:t xml:space="preserve"> (soap, shampoo, toothbrush/paste, </w:t>
      </w:r>
      <w:proofErr w:type="spellStart"/>
      <w:r w:rsidR="00D31BBD">
        <w:rPr>
          <w:rFonts w:asciiTheme="majorHAnsi" w:hAnsiTheme="majorHAnsi"/>
          <w:sz w:val="22"/>
          <w:szCs w:val="22"/>
        </w:rPr>
        <w:t>etc</w:t>
      </w:r>
      <w:proofErr w:type="spellEnd"/>
      <w:r w:rsidR="00D31BBD">
        <w:rPr>
          <w:rFonts w:asciiTheme="majorHAnsi" w:hAnsiTheme="majorHAnsi"/>
          <w:sz w:val="22"/>
          <w:szCs w:val="22"/>
        </w:rPr>
        <w:t>)</w:t>
      </w:r>
    </w:p>
    <w:p w14:paraId="04F189CA" w14:textId="0CDB108A" w:rsidR="00D31BBD" w:rsidRDefault="00D31BBD" w:rsidP="00456713">
      <w:pPr>
        <w:pStyle w:val="NoSpacing"/>
        <w:numPr>
          <w:ilvl w:val="0"/>
          <w:numId w:val="1"/>
        </w:numPr>
        <w:rPr>
          <w:rFonts w:asciiTheme="majorHAnsi" w:hAnsiTheme="majorHAnsi"/>
          <w:sz w:val="22"/>
          <w:szCs w:val="22"/>
        </w:rPr>
      </w:pPr>
      <w:r>
        <w:rPr>
          <w:rFonts w:asciiTheme="majorHAnsi" w:hAnsiTheme="majorHAnsi"/>
          <w:sz w:val="22"/>
          <w:szCs w:val="22"/>
        </w:rPr>
        <w:t>Brush or comb</w:t>
      </w:r>
    </w:p>
    <w:p w14:paraId="30E997C5" w14:textId="28926CF0" w:rsidR="00D31BBD" w:rsidRDefault="00D31BBD" w:rsidP="00456713">
      <w:pPr>
        <w:pStyle w:val="NoSpacing"/>
        <w:numPr>
          <w:ilvl w:val="0"/>
          <w:numId w:val="1"/>
        </w:numPr>
        <w:rPr>
          <w:rFonts w:asciiTheme="majorHAnsi" w:hAnsiTheme="majorHAnsi"/>
          <w:sz w:val="22"/>
          <w:szCs w:val="22"/>
        </w:rPr>
      </w:pPr>
      <w:r>
        <w:rPr>
          <w:rFonts w:asciiTheme="majorHAnsi" w:hAnsiTheme="majorHAnsi"/>
          <w:sz w:val="22"/>
          <w:szCs w:val="22"/>
        </w:rPr>
        <w:t xml:space="preserve">Towels &amp; washrags </w:t>
      </w:r>
    </w:p>
    <w:p w14:paraId="3F49C7D7" w14:textId="23D81162" w:rsidR="00D31BBD" w:rsidRDefault="002257BA" w:rsidP="00456713">
      <w:pPr>
        <w:pStyle w:val="NoSpacing"/>
        <w:numPr>
          <w:ilvl w:val="0"/>
          <w:numId w:val="1"/>
        </w:numPr>
        <w:rPr>
          <w:rFonts w:asciiTheme="majorHAnsi" w:hAnsiTheme="majorHAnsi"/>
          <w:sz w:val="22"/>
          <w:szCs w:val="22"/>
        </w:rPr>
      </w:pPr>
      <w:r>
        <w:rPr>
          <w:rFonts w:asciiTheme="majorHAnsi" w:hAnsiTheme="majorHAnsi"/>
          <w:sz w:val="22"/>
          <w:szCs w:val="22"/>
        </w:rPr>
        <w:t>Raincoat</w:t>
      </w:r>
      <w:r w:rsidR="002359FB">
        <w:rPr>
          <w:rFonts w:asciiTheme="majorHAnsi" w:hAnsiTheme="majorHAnsi"/>
          <w:sz w:val="22"/>
          <w:szCs w:val="22"/>
        </w:rPr>
        <w:t xml:space="preserve"> or umbrella</w:t>
      </w:r>
    </w:p>
    <w:p w14:paraId="6242433F" w14:textId="33187910" w:rsidR="002359FB" w:rsidRDefault="0020067E" w:rsidP="00456713">
      <w:pPr>
        <w:pStyle w:val="NoSpacing"/>
        <w:numPr>
          <w:ilvl w:val="0"/>
          <w:numId w:val="1"/>
        </w:numPr>
        <w:rPr>
          <w:rFonts w:asciiTheme="majorHAnsi" w:hAnsiTheme="majorHAnsi"/>
          <w:sz w:val="22"/>
          <w:szCs w:val="22"/>
        </w:rPr>
      </w:pPr>
      <w:r>
        <w:rPr>
          <w:rFonts w:asciiTheme="majorHAnsi" w:hAnsiTheme="majorHAnsi"/>
          <w:sz w:val="22"/>
          <w:szCs w:val="22"/>
        </w:rPr>
        <w:t xml:space="preserve">Insect Repellant </w:t>
      </w:r>
    </w:p>
    <w:p w14:paraId="293F8039" w14:textId="65A255A5" w:rsidR="0020067E" w:rsidRDefault="0020067E" w:rsidP="00456713">
      <w:pPr>
        <w:pStyle w:val="NoSpacing"/>
        <w:numPr>
          <w:ilvl w:val="0"/>
          <w:numId w:val="1"/>
        </w:numPr>
        <w:rPr>
          <w:rFonts w:asciiTheme="majorHAnsi" w:hAnsiTheme="majorHAnsi"/>
          <w:sz w:val="22"/>
          <w:szCs w:val="22"/>
        </w:rPr>
      </w:pPr>
      <w:r>
        <w:rPr>
          <w:rFonts w:asciiTheme="majorHAnsi" w:hAnsiTheme="majorHAnsi"/>
          <w:sz w:val="22"/>
          <w:szCs w:val="22"/>
        </w:rPr>
        <w:t>Sunscreen</w:t>
      </w:r>
    </w:p>
    <w:p w14:paraId="20B87634" w14:textId="1DC66807" w:rsidR="0020067E" w:rsidRDefault="0020067E" w:rsidP="00456713">
      <w:pPr>
        <w:pStyle w:val="NoSpacing"/>
        <w:numPr>
          <w:ilvl w:val="0"/>
          <w:numId w:val="1"/>
        </w:numPr>
        <w:rPr>
          <w:rFonts w:asciiTheme="majorHAnsi" w:hAnsiTheme="majorHAnsi"/>
          <w:sz w:val="22"/>
          <w:szCs w:val="22"/>
        </w:rPr>
      </w:pPr>
      <w:r>
        <w:rPr>
          <w:rFonts w:asciiTheme="majorHAnsi" w:hAnsiTheme="majorHAnsi"/>
          <w:sz w:val="22"/>
          <w:szCs w:val="22"/>
        </w:rPr>
        <w:t>Flashlight</w:t>
      </w:r>
    </w:p>
    <w:p w14:paraId="43BD7DD9" w14:textId="77777777" w:rsidR="00456713" w:rsidRDefault="00456713" w:rsidP="00456713">
      <w:pPr>
        <w:pStyle w:val="NoSpacing"/>
        <w:numPr>
          <w:ilvl w:val="0"/>
          <w:numId w:val="1"/>
        </w:numPr>
        <w:rPr>
          <w:rFonts w:asciiTheme="majorHAnsi" w:hAnsiTheme="majorHAnsi"/>
          <w:sz w:val="22"/>
          <w:szCs w:val="22"/>
        </w:rPr>
      </w:pPr>
      <w:r>
        <w:rPr>
          <w:rFonts w:asciiTheme="majorHAnsi" w:hAnsiTheme="majorHAnsi"/>
          <w:sz w:val="22"/>
          <w:szCs w:val="22"/>
        </w:rPr>
        <w:t>S</w:t>
      </w:r>
      <w:r w:rsidR="000925B4">
        <w:rPr>
          <w:rFonts w:asciiTheme="majorHAnsi" w:hAnsiTheme="majorHAnsi"/>
          <w:sz w:val="22"/>
          <w:szCs w:val="22"/>
        </w:rPr>
        <w:t>unglasses</w:t>
      </w:r>
    </w:p>
    <w:p w14:paraId="03A7F279" w14:textId="77777777" w:rsidR="00456713" w:rsidRDefault="004D6266" w:rsidP="00456713">
      <w:pPr>
        <w:pStyle w:val="NoSpacing"/>
        <w:numPr>
          <w:ilvl w:val="0"/>
          <w:numId w:val="1"/>
        </w:numPr>
        <w:rPr>
          <w:rFonts w:asciiTheme="majorHAnsi" w:hAnsiTheme="majorHAnsi"/>
          <w:sz w:val="22"/>
          <w:szCs w:val="22"/>
        </w:rPr>
      </w:pPr>
      <w:r>
        <w:rPr>
          <w:rFonts w:asciiTheme="majorHAnsi" w:hAnsiTheme="majorHAnsi"/>
          <w:sz w:val="22"/>
          <w:szCs w:val="22"/>
        </w:rPr>
        <w:t>X2 1-gallon jugs of water</w:t>
      </w:r>
    </w:p>
    <w:p w14:paraId="1DC6F5C2" w14:textId="0AE43A7F" w:rsidR="000925B4" w:rsidRDefault="00456713" w:rsidP="00456713">
      <w:pPr>
        <w:pStyle w:val="NoSpacing"/>
        <w:numPr>
          <w:ilvl w:val="0"/>
          <w:numId w:val="1"/>
        </w:numPr>
        <w:rPr>
          <w:rFonts w:asciiTheme="majorHAnsi" w:hAnsiTheme="majorHAnsi"/>
          <w:sz w:val="22"/>
          <w:szCs w:val="22"/>
        </w:rPr>
      </w:pPr>
      <w:r>
        <w:rPr>
          <w:rFonts w:asciiTheme="majorHAnsi" w:hAnsiTheme="majorHAnsi"/>
          <w:sz w:val="22"/>
          <w:szCs w:val="22"/>
        </w:rPr>
        <w:t>P</w:t>
      </w:r>
      <w:r w:rsidR="000925B4" w:rsidRPr="00DE3B67">
        <w:rPr>
          <w:rFonts w:asciiTheme="majorHAnsi" w:hAnsiTheme="majorHAnsi"/>
          <w:sz w:val="22"/>
          <w:szCs w:val="22"/>
        </w:rPr>
        <w:t xml:space="preserve">ersonal </w:t>
      </w:r>
      <w:r w:rsidR="0020067E">
        <w:rPr>
          <w:rFonts w:asciiTheme="majorHAnsi" w:hAnsiTheme="majorHAnsi"/>
          <w:sz w:val="22"/>
          <w:szCs w:val="22"/>
        </w:rPr>
        <w:t xml:space="preserve">prescription </w:t>
      </w:r>
      <w:r w:rsidR="000925B4" w:rsidRPr="00DE3B67">
        <w:rPr>
          <w:rFonts w:asciiTheme="majorHAnsi" w:hAnsiTheme="majorHAnsi"/>
          <w:sz w:val="22"/>
          <w:szCs w:val="22"/>
        </w:rPr>
        <w:t>medications</w:t>
      </w:r>
    </w:p>
    <w:p w14:paraId="2A097F4E" w14:textId="77777777" w:rsidR="007871C6" w:rsidRDefault="007871C6" w:rsidP="007871C6">
      <w:pPr>
        <w:pStyle w:val="NoSpacing"/>
        <w:ind w:left="720"/>
        <w:rPr>
          <w:rFonts w:asciiTheme="majorHAnsi" w:hAnsiTheme="majorHAnsi"/>
          <w:sz w:val="22"/>
          <w:szCs w:val="22"/>
        </w:rPr>
      </w:pPr>
    </w:p>
    <w:p w14:paraId="0AD931BE" w14:textId="77777777" w:rsidR="00417B74" w:rsidRPr="000925B4" w:rsidRDefault="00417B74" w:rsidP="00417B74">
      <w:pPr>
        <w:pStyle w:val="NoSpacing"/>
        <w:ind w:left="720"/>
        <w:rPr>
          <w:rFonts w:asciiTheme="majorHAnsi" w:hAnsiTheme="majorHAnsi"/>
          <w:sz w:val="22"/>
          <w:szCs w:val="22"/>
        </w:rPr>
      </w:pPr>
    </w:p>
    <w:p w14:paraId="3737961F" w14:textId="55354B79" w:rsidR="00417B74" w:rsidRPr="007871C6" w:rsidRDefault="00417B74" w:rsidP="00C85935">
      <w:pPr>
        <w:jc w:val="center"/>
        <w:rPr>
          <w:rFonts w:asciiTheme="majorHAnsi" w:hAnsiTheme="majorHAnsi"/>
          <w:b/>
          <w:bCs/>
          <w:i/>
          <w:iCs/>
          <w:sz w:val="28"/>
          <w:szCs w:val="28"/>
          <w:u w:val="single"/>
        </w:rPr>
      </w:pPr>
      <w:r w:rsidRPr="007871C6">
        <w:rPr>
          <w:rFonts w:asciiTheme="majorHAnsi" w:hAnsiTheme="majorHAnsi"/>
          <w:b/>
          <w:bCs/>
          <w:i/>
          <w:iCs/>
          <w:sz w:val="28"/>
          <w:szCs w:val="28"/>
          <w:u w:val="single"/>
        </w:rPr>
        <w:t>Do Not Bring</w:t>
      </w:r>
    </w:p>
    <w:p w14:paraId="0A0147E6" w14:textId="5E7E09C4" w:rsidR="00417B74" w:rsidRDefault="00417B74" w:rsidP="00417B74">
      <w:pPr>
        <w:pStyle w:val="NoSpacing"/>
        <w:numPr>
          <w:ilvl w:val="0"/>
          <w:numId w:val="2"/>
        </w:numPr>
        <w:rPr>
          <w:rFonts w:asciiTheme="majorHAnsi" w:hAnsiTheme="majorHAnsi"/>
          <w:sz w:val="22"/>
          <w:szCs w:val="22"/>
        </w:rPr>
      </w:pPr>
      <w:r w:rsidRPr="00DE3B67">
        <w:rPr>
          <w:rFonts w:asciiTheme="majorHAnsi" w:hAnsiTheme="majorHAnsi"/>
          <w:sz w:val="22"/>
          <w:szCs w:val="22"/>
        </w:rPr>
        <w:t xml:space="preserve">Do not bring alcohol, </w:t>
      </w:r>
      <w:r w:rsidR="00AF5A0C">
        <w:rPr>
          <w:rFonts w:asciiTheme="majorHAnsi" w:hAnsiTheme="majorHAnsi"/>
          <w:sz w:val="22"/>
          <w:szCs w:val="22"/>
        </w:rPr>
        <w:t xml:space="preserve">vape, </w:t>
      </w:r>
      <w:r w:rsidRPr="00DE3B67">
        <w:rPr>
          <w:rFonts w:asciiTheme="majorHAnsi" w:hAnsiTheme="majorHAnsi"/>
          <w:sz w:val="22"/>
          <w:szCs w:val="22"/>
        </w:rPr>
        <w:t>tobacco, drugs</w:t>
      </w:r>
      <w:r w:rsidR="007035BF">
        <w:rPr>
          <w:rFonts w:asciiTheme="majorHAnsi" w:hAnsiTheme="majorHAnsi"/>
          <w:sz w:val="22"/>
          <w:szCs w:val="22"/>
        </w:rPr>
        <w:t xml:space="preserve">, or mind-altering substances </w:t>
      </w:r>
      <w:r w:rsidRPr="00DE3B67">
        <w:rPr>
          <w:rFonts w:asciiTheme="majorHAnsi" w:hAnsiTheme="majorHAnsi"/>
          <w:sz w:val="22"/>
          <w:szCs w:val="22"/>
        </w:rPr>
        <w:t xml:space="preserve">of any kind. </w:t>
      </w:r>
    </w:p>
    <w:p w14:paraId="40016DF6" w14:textId="77777777" w:rsidR="00417B74" w:rsidRDefault="00417B74" w:rsidP="00417B74">
      <w:pPr>
        <w:pStyle w:val="NoSpacing"/>
        <w:numPr>
          <w:ilvl w:val="0"/>
          <w:numId w:val="2"/>
        </w:numPr>
        <w:rPr>
          <w:rFonts w:asciiTheme="majorHAnsi" w:hAnsiTheme="majorHAnsi"/>
          <w:sz w:val="22"/>
          <w:szCs w:val="22"/>
        </w:rPr>
      </w:pPr>
      <w:r w:rsidRPr="00DE3B67">
        <w:rPr>
          <w:rFonts w:asciiTheme="majorHAnsi" w:hAnsiTheme="majorHAnsi"/>
          <w:sz w:val="22"/>
          <w:szCs w:val="22"/>
        </w:rPr>
        <w:t xml:space="preserve">We also ask that you do not bring clothing with vulgar, profane, or offensive messages. </w:t>
      </w:r>
    </w:p>
    <w:p w14:paraId="4C893EBC" w14:textId="031A3048" w:rsidR="00162973" w:rsidRDefault="00AF5A0C" w:rsidP="00417B74">
      <w:pPr>
        <w:pStyle w:val="NoSpacing"/>
        <w:numPr>
          <w:ilvl w:val="0"/>
          <w:numId w:val="2"/>
        </w:numPr>
        <w:rPr>
          <w:rFonts w:asciiTheme="majorHAnsi" w:hAnsiTheme="majorHAnsi"/>
          <w:sz w:val="22"/>
          <w:szCs w:val="22"/>
        </w:rPr>
      </w:pPr>
      <w:r>
        <w:rPr>
          <w:rFonts w:asciiTheme="majorHAnsi" w:hAnsiTheme="majorHAnsi"/>
          <w:sz w:val="22"/>
          <w:szCs w:val="22"/>
        </w:rPr>
        <w:t>Do not bring g</w:t>
      </w:r>
      <w:r w:rsidR="007035BF">
        <w:rPr>
          <w:rFonts w:asciiTheme="majorHAnsi" w:hAnsiTheme="majorHAnsi"/>
          <w:sz w:val="22"/>
          <w:szCs w:val="22"/>
        </w:rPr>
        <w:t>uns, knives, or weapons of any kind</w:t>
      </w:r>
      <w:r>
        <w:rPr>
          <w:rFonts w:asciiTheme="majorHAnsi" w:hAnsiTheme="majorHAnsi"/>
          <w:sz w:val="22"/>
          <w:szCs w:val="22"/>
        </w:rPr>
        <w:t>.</w:t>
      </w:r>
    </w:p>
    <w:p w14:paraId="3AA33CE0" w14:textId="6E1ACCDA" w:rsidR="007035BF" w:rsidRDefault="00AF5A0C" w:rsidP="00417B74">
      <w:pPr>
        <w:pStyle w:val="NoSpacing"/>
        <w:numPr>
          <w:ilvl w:val="0"/>
          <w:numId w:val="2"/>
        </w:numPr>
        <w:rPr>
          <w:rFonts w:asciiTheme="majorHAnsi" w:hAnsiTheme="majorHAnsi"/>
          <w:sz w:val="22"/>
          <w:szCs w:val="22"/>
        </w:rPr>
      </w:pPr>
      <w:r>
        <w:rPr>
          <w:rFonts w:asciiTheme="majorHAnsi" w:hAnsiTheme="majorHAnsi"/>
          <w:sz w:val="22"/>
          <w:szCs w:val="22"/>
        </w:rPr>
        <w:t>Do not bring fireworks, pets, ATV.</w:t>
      </w:r>
    </w:p>
    <w:p w14:paraId="4BD55158" w14:textId="6E2FEF6F" w:rsidR="00417B74" w:rsidRDefault="00417B74" w:rsidP="00417B74">
      <w:pPr>
        <w:pStyle w:val="NoSpacing"/>
        <w:numPr>
          <w:ilvl w:val="0"/>
          <w:numId w:val="2"/>
        </w:numPr>
        <w:rPr>
          <w:rFonts w:asciiTheme="majorHAnsi" w:hAnsiTheme="majorHAnsi"/>
          <w:sz w:val="22"/>
          <w:szCs w:val="22"/>
        </w:rPr>
      </w:pPr>
      <w:r w:rsidRPr="00DE3B67">
        <w:rPr>
          <w:rFonts w:asciiTheme="majorHAnsi" w:hAnsiTheme="majorHAnsi"/>
          <w:sz w:val="22"/>
          <w:szCs w:val="22"/>
        </w:rPr>
        <w:t>Ideally, we also recommend that you leave electronics at home.</w:t>
      </w:r>
    </w:p>
    <w:p w14:paraId="7BB577A7" w14:textId="38C4A27F" w:rsidR="00417B74" w:rsidRPr="00DE3B67" w:rsidRDefault="00417B74" w:rsidP="00417B74">
      <w:pPr>
        <w:pStyle w:val="NoSpacing"/>
        <w:numPr>
          <w:ilvl w:val="1"/>
          <w:numId w:val="2"/>
        </w:numPr>
        <w:rPr>
          <w:rFonts w:asciiTheme="majorHAnsi" w:hAnsiTheme="majorHAnsi"/>
          <w:sz w:val="22"/>
          <w:szCs w:val="22"/>
        </w:rPr>
      </w:pPr>
      <w:r>
        <w:rPr>
          <w:rFonts w:asciiTheme="majorHAnsi" w:hAnsiTheme="majorHAnsi"/>
          <w:sz w:val="22"/>
          <w:szCs w:val="22"/>
        </w:rPr>
        <w:t>This is a time of personal growth</w:t>
      </w:r>
      <w:r w:rsidR="00162973">
        <w:rPr>
          <w:rFonts w:asciiTheme="majorHAnsi" w:hAnsiTheme="majorHAnsi"/>
          <w:sz w:val="22"/>
          <w:szCs w:val="22"/>
        </w:rPr>
        <w:t xml:space="preserve">, reflection, and meditation. The goal is to draw closer to God, thus it’s necessary distractions be eliminated. </w:t>
      </w:r>
    </w:p>
    <w:p w14:paraId="428979EB" w14:textId="77777777" w:rsidR="00417B74" w:rsidRPr="00417B74" w:rsidRDefault="00417B74" w:rsidP="00417B74">
      <w:pPr>
        <w:rPr>
          <w:rFonts w:asciiTheme="majorHAnsi" w:hAnsiTheme="majorHAnsi"/>
          <w:b/>
          <w:bCs/>
          <w:sz w:val="22"/>
          <w:szCs w:val="22"/>
        </w:rPr>
      </w:pPr>
    </w:p>
    <w:p w14:paraId="1A0A222A" w14:textId="1F3C1BCF" w:rsidR="00C85935" w:rsidRPr="00DE3B67" w:rsidRDefault="00C85935" w:rsidP="00E166F1">
      <w:pPr>
        <w:jc w:val="center"/>
        <w:rPr>
          <w:rFonts w:asciiTheme="majorHAnsi" w:hAnsiTheme="majorHAnsi"/>
          <w:b/>
          <w:bCs/>
          <w:sz w:val="22"/>
          <w:szCs w:val="22"/>
        </w:rPr>
      </w:pPr>
    </w:p>
    <w:sectPr w:rsidR="00C85935" w:rsidRPr="00DE3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91F9B"/>
    <w:multiLevelType w:val="hybridMultilevel"/>
    <w:tmpl w:val="6082C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039A3"/>
    <w:multiLevelType w:val="hybridMultilevel"/>
    <w:tmpl w:val="AADC2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44671">
    <w:abstractNumId w:val="0"/>
  </w:num>
  <w:num w:numId="2" w16cid:durableId="457534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E1"/>
    <w:rsid w:val="00063401"/>
    <w:rsid w:val="00067D75"/>
    <w:rsid w:val="000925B4"/>
    <w:rsid w:val="00162973"/>
    <w:rsid w:val="001838E6"/>
    <w:rsid w:val="0020067E"/>
    <w:rsid w:val="00216BC4"/>
    <w:rsid w:val="002257BA"/>
    <w:rsid w:val="002359FB"/>
    <w:rsid w:val="00417B74"/>
    <w:rsid w:val="00456713"/>
    <w:rsid w:val="004D6266"/>
    <w:rsid w:val="005F785E"/>
    <w:rsid w:val="006123CB"/>
    <w:rsid w:val="00630BDC"/>
    <w:rsid w:val="007035BF"/>
    <w:rsid w:val="007871C6"/>
    <w:rsid w:val="00817656"/>
    <w:rsid w:val="008530D8"/>
    <w:rsid w:val="008731E1"/>
    <w:rsid w:val="008C01C4"/>
    <w:rsid w:val="00993F05"/>
    <w:rsid w:val="00AF5A0C"/>
    <w:rsid w:val="00C36AA2"/>
    <w:rsid w:val="00C85935"/>
    <w:rsid w:val="00D31BBD"/>
    <w:rsid w:val="00DE3B67"/>
    <w:rsid w:val="00E166F1"/>
    <w:rsid w:val="00F6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0BFA"/>
  <w15:chartTrackingRefBased/>
  <w15:docId w15:val="{601B11CB-617A-4F5E-B3DA-1B732418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1E1"/>
    <w:rPr>
      <w:rFonts w:eastAsiaTheme="majorEastAsia" w:cstheme="majorBidi"/>
      <w:color w:val="272727" w:themeColor="text1" w:themeTint="D8"/>
    </w:rPr>
  </w:style>
  <w:style w:type="paragraph" w:styleId="Title">
    <w:name w:val="Title"/>
    <w:basedOn w:val="Normal"/>
    <w:next w:val="Normal"/>
    <w:link w:val="TitleChar"/>
    <w:uiPriority w:val="10"/>
    <w:qFormat/>
    <w:rsid w:val="00873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1E1"/>
    <w:pPr>
      <w:spacing w:before="160"/>
      <w:jc w:val="center"/>
    </w:pPr>
    <w:rPr>
      <w:i/>
      <w:iCs/>
      <w:color w:val="404040" w:themeColor="text1" w:themeTint="BF"/>
    </w:rPr>
  </w:style>
  <w:style w:type="character" w:customStyle="1" w:styleId="QuoteChar">
    <w:name w:val="Quote Char"/>
    <w:basedOn w:val="DefaultParagraphFont"/>
    <w:link w:val="Quote"/>
    <w:uiPriority w:val="29"/>
    <w:rsid w:val="008731E1"/>
    <w:rPr>
      <w:i/>
      <w:iCs/>
      <w:color w:val="404040" w:themeColor="text1" w:themeTint="BF"/>
    </w:rPr>
  </w:style>
  <w:style w:type="paragraph" w:styleId="ListParagraph">
    <w:name w:val="List Paragraph"/>
    <w:basedOn w:val="Normal"/>
    <w:uiPriority w:val="34"/>
    <w:qFormat/>
    <w:rsid w:val="008731E1"/>
    <w:pPr>
      <w:ind w:left="720"/>
      <w:contextualSpacing/>
    </w:pPr>
  </w:style>
  <w:style w:type="character" w:styleId="IntenseEmphasis">
    <w:name w:val="Intense Emphasis"/>
    <w:basedOn w:val="DefaultParagraphFont"/>
    <w:uiPriority w:val="21"/>
    <w:qFormat/>
    <w:rsid w:val="008731E1"/>
    <w:rPr>
      <w:i/>
      <w:iCs/>
      <w:color w:val="0F4761" w:themeColor="accent1" w:themeShade="BF"/>
    </w:rPr>
  </w:style>
  <w:style w:type="paragraph" w:styleId="IntenseQuote">
    <w:name w:val="Intense Quote"/>
    <w:basedOn w:val="Normal"/>
    <w:next w:val="Normal"/>
    <w:link w:val="IntenseQuoteChar"/>
    <w:uiPriority w:val="30"/>
    <w:qFormat/>
    <w:rsid w:val="00873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1E1"/>
    <w:rPr>
      <w:i/>
      <w:iCs/>
      <w:color w:val="0F4761" w:themeColor="accent1" w:themeShade="BF"/>
    </w:rPr>
  </w:style>
  <w:style w:type="character" w:styleId="IntenseReference">
    <w:name w:val="Intense Reference"/>
    <w:basedOn w:val="DefaultParagraphFont"/>
    <w:uiPriority w:val="32"/>
    <w:qFormat/>
    <w:rsid w:val="008731E1"/>
    <w:rPr>
      <w:b/>
      <w:bCs/>
      <w:smallCaps/>
      <w:color w:val="0F4761" w:themeColor="accent1" w:themeShade="BF"/>
      <w:spacing w:val="5"/>
    </w:rPr>
  </w:style>
  <w:style w:type="paragraph" w:styleId="NoSpacing">
    <w:name w:val="No Spacing"/>
    <w:uiPriority w:val="1"/>
    <w:qFormat/>
    <w:rsid w:val="005F7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King</dc:creator>
  <cp:keywords/>
  <dc:description/>
  <cp:lastModifiedBy>Dale King</cp:lastModifiedBy>
  <cp:revision>28</cp:revision>
  <dcterms:created xsi:type="dcterms:W3CDTF">2025-05-30T14:04:00Z</dcterms:created>
  <dcterms:modified xsi:type="dcterms:W3CDTF">2025-05-30T14:50:00Z</dcterms:modified>
</cp:coreProperties>
</file>